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44" w:rsidRPr="006B7C8E" w:rsidRDefault="00661B55" w:rsidP="006B7C8E">
      <w:pPr>
        <w:tabs>
          <w:tab w:val="left" w:pos="5760"/>
        </w:tabs>
        <w:rPr>
          <w:b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                   </w:t>
      </w:r>
    </w:p>
    <w:p w:rsidR="00051C44" w:rsidRPr="00D1678E" w:rsidRDefault="00051C44" w:rsidP="00051C44">
      <w:pPr>
        <w:spacing w:line="360" w:lineRule="auto"/>
        <w:jc w:val="both"/>
        <w:rPr>
          <w:b/>
          <w:lang w:val="da-DK"/>
        </w:rPr>
      </w:pPr>
    </w:p>
    <w:p w:rsidR="00051C44" w:rsidRPr="00D1678E" w:rsidRDefault="00051C44" w:rsidP="00051C44">
      <w:pPr>
        <w:tabs>
          <w:tab w:val="left" w:pos="3075"/>
        </w:tabs>
        <w:spacing w:line="276" w:lineRule="auto"/>
        <w:rPr>
          <w:b/>
          <w:lang w:val="de-DE"/>
        </w:rPr>
      </w:pPr>
      <w:r w:rsidRPr="00443657">
        <w:rPr>
          <w:noProof/>
        </w:rPr>
        <w:drawing>
          <wp:anchor distT="0" distB="0" distL="114300" distR="114300" simplePos="0" relativeHeight="251671552" behindDoc="1" locked="0" layoutInCell="1" allowOverlap="1" wp14:anchorId="64604593" wp14:editId="5C5A1562">
            <wp:simplePos x="0" y="0"/>
            <wp:positionH relativeFrom="column">
              <wp:posOffset>2647950</wp:posOffset>
            </wp:positionH>
            <wp:positionV relativeFrom="paragraph">
              <wp:posOffset>58420</wp:posOffset>
            </wp:positionV>
            <wp:extent cx="504825" cy="590550"/>
            <wp:effectExtent l="19050" t="0" r="9525" b="0"/>
            <wp:wrapNone/>
            <wp:docPr id="1" name="Picture 0" descr="stema_republi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_republik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C44" w:rsidRPr="00443657" w:rsidRDefault="00051C44" w:rsidP="00051C44">
      <w:pPr>
        <w:spacing w:line="276" w:lineRule="auto"/>
        <w:jc w:val="center"/>
        <w:outlineLvl w:val="0"/>
        <w:rPr>
          <w:b/>
          <w:lang w:val="de-DE"/>
        </w:rPr>
      </w:pPr>
    </w:p>
    <w:p w:rsidR="00051C44" w:rsidRPr="00443657" w:rsidRDefault="005E3BD5" w:rsidP="00051C44">
      <w:pPr>
        <w:spacing w:line="276" w:lineRule="auto"/>
        <w:jc w:val="center"/>
        <w:outlineLvl w:val="0"/>
        <w:rPr>
          <w:b/>
          <w:lang w:val="de-D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3287395</wp:posOffset>
                </wp:positionH>
                <wp:positionV relativeFrom="paragraph">
                  <wp:posOffset>145415</wp:posOffset>
                </wp:positionV>
                <wp:extent cx="3336290" cy="0"/>
                <wp:effectExtent l="10795" t="6350" r="5715" b="1270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6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F98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58.85pt;margin-top:11.45pt;width:262.7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141605</wp:posOffset>
                </wp:positionV>
                <wp:extent cx="3208655" cy="0"/>
                <wp:effectExtent l="5080" t="12065" r="5715" b="698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8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39CD" id="AutoShape 17" o:spid="_x0000_s1026" type="#_x0000_t32" style="position:absolute;margin-left:-51.35pt;margin-top:11.15pt;width:252.6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"/>
            </w:pict>
          </mc:Fallback>
        </mc:AlternateContent>
      </w:r>
    </w:p>
    <w:p w:rsidR="00051C44" w:rsidRPr="00443657" w:rsidRDefault="00051C44" w:rsidP="00051C44">
      <w:pPr>
        <w:spacing w:line="276" w:lineRule="auto"/>
        <w:jc w:val="center"/>
        <w:outlineLvl w:val="0"/>
        <w:rPr>
          <w:b/>
          <w:lang w:val="de-DE"/>
        </w:rPr>
      </w:pPr>
    </w:p>
    <w:p w:rsidR="00051C44" w:rsidRPr="00443657" w:rsidRDefault="00051C44" w:rsidP="00051C44">
      <w:pPr>
        <w:spacing w:line="276" w:lineRule="auto"/>
        <w:jc w:val="center"/>
        <w:outlineLvl w:val="0"/>
        <w:rPr>
          <w:b/>
          <w:lang w:val="de-DE"/>
        </w:rPr>
      </w:pPr>
      <w:r w:rsidRPr="00443657">
        <w:rPr>
          <w:b/>
          <w:lang w:val="de-DE"/>
        </w:rPr>
        <w:t>REPUBLIKA E SHQIPËRISË</w:t>
      </w:r>
    </w:p>
    <w:p w:rsidR="00051C44" w:rsidRPr="00443657" w:rsidRDefault="00051C44" w:rsidP="00051C44">
      <w:pPr>
        <w:spacing w:line="276" w:lineRule="auto"/>
        <w:jc w:val="center"/>
        <w:rPr>
          <w:b/>
          <w:sz w:val="28"/>
          <w:szCs w:val="28"/>
          <w:lang w:val="de-DE"/>
        </w:rPr>
      </w:pPr>
      <w:r w:rsidRPr="00443657">
        <w:rPr>
          <w:b/>
          <w:sz w:val="28"/>
          <w:szCs w:val="28"/>
          <w:lang w:val="de-DE"/>
        </w:rPr>
        <w:t>BASHKIA MALËSI E MADHE</w:t>
      </w:r>
    </w:p>
    <w:p w:rsidR="00051C44" w:rsidRPr="0032677D" w:rsidRDefault="000647B8" w:rsidP="00051C44">
      <w:pPr>
        <w:spacing w:line="276" w:lineRule="auto"/>
        <w:jc w:val="center"/>
        <w:rPr>
          <w:b/>
          <w:szCs w:val="28"/>
          <w:lang w:val="de-DE"/>
        </w:rPr>
      </w:pPr>
      <w:r>
        <w:rPr>
          <w:b/>
          <w:szCs w:val="28"/>
          <w:lang w:val="de-DE"/>
        </w:rPr>
        <w:t xml:space="preserve">SEKTORI I AUDITIT </w:t>
      </w:r>
      <w:r w:rsidR="004F213B">
        <w:rPr>
          <w:b/>
          <w:szCs w:val="28"/>
          <w:lang w:val="de-DE"/>
        </w:rPr>
        <w:t xml:space="preserve"> TË BRËNDSHEM</w:t>
      </w:r>
    </w:p>
    <w:p w:rsidR="00051C44" w:rsidRDefault="00051C44" w:rsidP="00051C44">
      <w:pPr>
        <w:tabs>
          <w:tab w:val="left" w:pos="3075"/>
        </w:tabs>
        <w:rPr>
          <w:b/>
          <w:sz w:val="28"/>
          <w:szCs w:val="28"/>
          <w:lang w:val="de-DE"/>
        </w:rPr>
      </w:pPr>
    </w:p>
    <w:p w:rsidR="00051C44" w:rsidRDefault="00051C44" w:rsidP="00051C44">
      <w:pPr>
        <w:pStyle w:val="Header"/>
        <w:rPr>
          <w:lang w:val="de-DE"/>
        </w:rPr>
      </w:pPr>
    </w:p>
    <w:p w:rsidR="00051C44" w:rsidRPr="001C1D0A" w:rsidRDefault="00051C44" w:rsidP="00051C44">
      <w:pPr>
        <w:pStyle w:val="Header"/>
        <w:rPr>
          <w:lang w:val="de-DE"/>
        </w:rPr>
      </w:pPr>
      <w:r w:rsidRPr="001C1D0A">
        <w:rPr>
          <w:lang w:val="de-DE"/>
        </w:rPr>
        <w:t>Nr._______ Prot.                                                                                     Koplik,</w:t>
      </w:r>
      <w:r w:rsidR="00CD315F">
        <w:rPr>
          <w:lang w:val="de-DE"/>
        </w:rPr>
        <w:t xml:space="preserve"> me:___.___.2024</w:t>
      </w:r>
    </w:p>
    <w:p w:rsidR="00B878B3" w:rsidRDefault="00B878B3" w:rsidP="00B878B3">
      <w:pPr>
        <w:tabs>
          <w:tab w:val="left" w:pos="5760"/>
        </w:tabs>
        <w:rPr>
          <w:b/>
          <w:sz w:val="28"/>
          <w:szCs w:val="28"/>
          <w:lang w:val="de-DE"/>
        </w:rPr>
      </w:pPr>
    </w:p>
    <w:p w:rsidR="003354A2" w:rsidRDefault="003354A2" w:rsidP="00B348EC">
      <w:pPr>
        <w:tabs>
          <w:tab w:val="left" w:pos="5760"/>
        </w:tabs>
        <w:rPr>
          <w:b/>
          <w:sz w:val="22"/>
          <w:szCs w:val="22"/>
          <w:lang w:val="de-DE"/>
        </w:rPr>
      </w:pPr>
    </w:p>
    <w:p w:rsidR="003354A2" w:rsidRDefault="003354A2" w:rsidP="00B348EC">
      <w:pPr>
        <w:tabs>
          <w:tab w:val="left" w:pos="5760"/>
        </w:tabs>
        <w:rPr>
          <w:b/>
          <w:sz w:val="22"/>
          <w:szCs w:val="22"/>
          <w:lang w:val="de-DE"/>
        </w:rPr>
      </w:pPr>
    </w:p>
    <w:p w:rsidR="00114E99" w:rsidRDefault="00114E99" w:rsidP="00B348EC">
      <w:pPr>
        <w:tabs>
          <w:tab w:val="left" w:pos="5760"/>
        </w:tabs>
        <w:rPr>
          <w:b/>
          <w:sz w:val="22"/>
          <w:szCs w:val="22"/>
          <w:lang w:val="de-DE"/>
        </w:rPr>
      </w:pPr>
    </w:p>
    <w:p w:rsidR="00114E99" w:rsidRPr="00F7664A" w:rsidRDefault="00114E99" w:rsidP="00B348EC">
      <w:pPr>
        <w:tabs>
          <w:tab w:val="left" w:pos="5760"/>
        </w:tabs>
        <w:rPr>
          <w:b/>
          <w:lang w:val="de-DE"/>
        </w:rPr>
      </w:pPr>
    </w:p>
    <w:p w:rsidR="00FB7449" w:rsidRPr="00F7664A" w:rsidRDefault="00FB7449" w:rsidP="00FB7449">
      <w:pPr>
        <w:spacing w:line="360" w:lineRule="auto"/>
        <w:jc w:val="both"/>
        <w:rPr>
          <w:b/>
          <w:lang w:val="de-DE"/>
        </w:rPr>
      </w:pPr>
      <w:r w:rsidRPr="00F7664A">
        <w:rPr>
          <w:b/>
          <w:lang w:val="de-DE"/>
        </w:rPr>
        <w:t>Lenda</w:t>
      </w:r>
      <w:r w:rsidRPr="00F7664A">
        <w:rPr>
          <w:lang w:val="de-DE"/>
        </w:rPr>
        <w:t xml:space="preserve"> </w:t>
      </w:r>
      <w:r w:rsidRPr="00712284">
        <w:rPr>
          <w:lang w:val="de-DE"/>
        </w:rPr>
        <w:t>:</w:t>
      </w:r>
      <w:r w:rsidR="00BA5EBF" w:rsidRPr="00712284">
        <w:rPr>
          <w:lang w:val="de-DE"/>
        </w:rPr>
        <w:t xml:space="preserve"> </w:t>
      </w:r>
      <w:r w:rsidR="00712284" w:rsidRPr="00712284">
        <w:rPr>
          <w:lang w:val="de-DE"/>
        </w:rPr>
        <w:t>Dërgim</w:t>
      </w:r>
      <w:r w:rsidR="004D69C7">
        <w:rPr>
          <w:lang w:val="de-DE"/>
        </w:rPr>
        <w:t xml:space="preserve"> </w:t>
      </w:r>
      <w:r w:rsidR="00712284">
        <w:rPr>
          <w:lang w:val="de-DE"/>
        </w:rPr>
        <w:t>r</w:t>
      </w:r>
      <w:r w:rsidR="003B7420" w:rsidRPr="00F7664A">
        <w:rPr>
          <w:lang w:val="de-DE"/>
        </w:rPr>
        <w:t>aporti</w:t>
      </w:r>
      <w:r w:rsidR="00712284">
        <w:rPr>
          <w:lang w:val="de-DE"/>
        </w:rPr>
        <w:t>t</w:t>
      </w:r>
      <w:r w:rsidR="004D69C7">
        <w:rPr>
          <w:lang w:val="de-DE"/>
        </w:rPr>
        <w:t xml:space="preserve"> vjetor   </w:t>
      </w:r>
      <w:r w:rsidR="003B7420" w:rsidRPr="00F7664A">
        <w:rPr>
          <w:lang w:val="de-DE"/>
        </w:rPr>
        <w:t>v</w:t>
      </w:r>
      <w:r w:rsidR="00E812C4" w:rsidRPr="00F7664A">
        <w:rPr>
          <w:lang w:val="de-DE"/>
        </w:rPr>
        <w:t>eprimtarisë</w:t>
      </w:r>
      <w:r w:rsidR="00D70D44" w:rsidRPr="00F7664A">
        <w:rPr>
          <w:lang w:val="de-DE"/>
        </w:rPr>
        <w:t xml:space="preserve"> </w:t>
      </w:r>
      <w:r w:rsidR="003B7420" w:rsidRPr="00F7664A">
        <w:rPr>
          <w:lang w:val="de-DE"/>
        </w:rPr>
        <w:t>Njësis</w:t>
      </w:r>
      <w:r w:rsidR="00F7664A">
        <w:rPr>
          <w:lang w:val="de-DE"/>
        </w:rPr>
        <w:t>ë</w:t>
      </w:r>
      <w:r w:rsidR="003B7420" w:rsidRPr="00F7664A">
        <w:rPr>
          <w:lang w:val="de-DE"/>
        </w:rPr>
        <w:t xml:space="preserve"> së Auditimit </w:t>
      </w:r>
      <w:r w:rsidR="007E7BEF" w:rsidRPr="00F7664A">
        <w:rPr>
          <w:lang w:val="de-DE"/>
        </w:rPr>
        <w:t xml:space="preserve"> të Brendshëm </w:t>
      </w:r>
      <w:r w:rsidR="00CD315F">
        <w:rPr>
          <w:b/>
          <w:lang w:val="de-DE"/>
        </w:rPr>
        <w:t>për vitin 2023</w:t>
      </w:r>
      <w:r w:rsidR="00D70D44" w:rsidRPr="00F7664A">
        <w:rPr>
          <w:b/>
          <w:lang w:val="de-DE"/>
        </w:rPr>
        <w:t>.</w:t>
      </w:r>
    </w:p>
    <w:p w:rsidR="00FB7449" w:rsidRPr="00F7664A" w:rsidRDefault="00FB7449" w:rsidP="00FB7449">
      <w:pPr>
        <w:tabs>
          <w:tab w:val="left" w:pos="5760"/>
        </w:tabs>
        <w:rPr>
          <w:rFonts w:eastAsia="Times New Roman"/>
          <w:color w:val="000000" w:themeColor="text1"/>
          <w:lang w:val="de-DE"/>
        </w:rPr>
      </w:pPr>
      <w:r w:rsidRPr="00F7664A">
        <w:rPr>
          <w:rFonts w:eastAsia="Times New Roman"/>
          <w:color w:val="000000" w:themeColor="text1"/>
          <w:lang w:val="de-DE"/>
        </w:rPr>
        <w:t xml:space="preserve">                                                                </w:t>
      </w:r>
    </w:p>
    <w:p w:rsidR="00DF0DBB" w:rsidRPr="00F7664A" w:rsidRDefault="00DF0DBB" w:rsidP="00DF0DBB">
      <w:pPr>
        <w:tabs>
          <w:tab w:val="left" w:pos="5760"/>
        </w:tabs>
        <w:rPr>
          <w:b/>
          <w:lang w:val="de-DE"/>
        </w:rPr>
      </w:pPr>
    </w:p>
    <w:p w:rsidR="005B774E" w:rsidRPr="00F7664A" w:rsidRDefault="005B774E" w:rsidP="00DF0DBB">
      <w:pPr>
        <w:tabs>
          <w:tab w:val="left" w:pos="5760"/>
        </w:tabs>
        <w:rPr>
          <w:lang w:val="de-DE"/>
        </w:rPr>
      </w:pPr>
    </w:p>
    <w:p w:rsidR="00DF0DBB" w:rsidRPr="00F7664A" w:rsidRDefault="005B774E" w:rsidP="00DF0DBB">
      <w:pPr>
        <w:tabs>
          <w:tab w:val="left" w:pos="5760"/>
        </w:tabs>
        <w:rPr>
          <w:lang w:val="de-DE"/>
        </w:rPr>
      </w:pPr>
      <w:r w:rsidRPr="00F7664A">
        <w:rPr>
          <w:lang w:val="de-DE"/>
        </w:rPr>
        <w:t xml:space="preserve">                DREJTORIA E HARMONIZIMIT TË AUDITIMIT TË BRENDSHËM</w:t>
      </w:r>
    </w:p>
    <w:p w:rsidR="00BA1FFF" w:rsidRPr="00F7664A" w:rsidRDefault="00BA1FFF" w:rsidP="00DF0DBB">
      <w:pPr>
        <w:tabs>
          <w:tab w:val="left" w:pos="5760"/>
        </w:tabs>
        <w:rPr>
          <w:lang w:val="de-DE"/>
        </w:rPr>
      </w:pPr>
    </w:p>
    <w:p w:rsidR="00BA1FFF" w:rsidRPr="00F7664A" w:rsidRDefault="00BA1FFF" w:rsidP="00DF0DBB">
      <w:pPr>
        <w:tabs>
          <w:tab w:val="left" w:pos="5760"/>
        </w:tabs>
        <w:rPr>
          <w:lang w:val="de-DE"/>
        </w:rPr>
      </w:pPr>
      <w:r w:rsidRPr="00F7664A">
        <w:rPr>
          <w:lang w:val="de-DE"/>
        </w:rPr>
        <w:t xml:space="preserve">               MINISTRIA  E FINAVCAVE DHE EKONOMISË.</w:t>
      </w:r>
    </w:p>
    <w:p w:rsidR="00DF0DBB" w:rsidRPr="00F7664A" w:rsidRDefault="00DF0DBB" w:rsidP="00DF0DBB">
      <w:pPr>
        <w:tabs>
          <w:tab w:val="left" w:pos="5760"/>
        </w:tabs>
        <w:rPr>
          <w:lang w:val="de-DE"/>
        </w:rPr>
      </w:pPr>
      <w:r w:rsidRPr="00F7664A">
        <w:rPr>
          <w:lang w:val="de-DE"/>
        </w:rPr>
        <w:t xml:space="preserve">                                                                  </w:t>
      </w:r>
    </w:p>
    <w:p w:rsidR="00DF0DBB" w:rsidRPr="00F7664A" w:rsidRDefault="00DF0DBB" w:rsidP="00DF0DBB">
      <w:pPr>
        <w:tabs>
          <w:tab w:val="left" w:pos="5760"/>
        </w:tabs>
        <w:rPr>
          <w:lang w:val="de-DE"/>
        </w:rPr>
      </w:pPr>
    </w:p>
    <w:p w:rsidR="00BF59F4" w:rsidRPr="00F7664A" w:rsidRDefault="00BC187F" w:rsidP="00DF0DBB">
      <w:pPr>
        <w:tabs>
          <w:tab w:val="left" w:pos="5760"/>
        </w:tabs>
        <w:rPr>
          <w:lang w:val="de-DE"/>
        </w:rPr>
      </w:pPr>
      <w:r w:rsidRPr="00F7664A">
        <w:rPr>
          <w:b/>
          <w:lang w:val="de-DE"/>
        </w:rPr>
        <w:t xml:space="preserve">      </w:t>
      </w:r>
    </w:p>
    <w:p w:rsidR="00C83A6D" w:rsidRPr="00F7664A" w:rsidRDefault="00DF0DBB" w:rsidP="005B774E">
      <w:pPr>
        <w:tabs>
          <w:tab w:val="left" w:pos="5760"/>
        </w:tabs>
        <w:rPr>
          <w:lang w:val="de-DE"/>
        </w:rPr>
      </w:pPr>
      <w:r w:rsidRPr="00F7664A">
        <w:rPr>
          <w:lang w:val="de-DE"/>
        </w:rPr>
        <w:t xml:space="preserve">                                                                                                            </w:t>
      </w:r>
      <w:r w:rsidR="005B774E" w:rsidRPr="00F7664A">
        <w:rPr>
          <w:lang w:val="de-DE"/>
        </w:rPr>
        <w:t xml:space="preserve">                          TIRANË</w:t>
      </w:r>
      <w:r w:rsidRPr="00F7664A">
        <w:rPr>
          <w:lang w:val="de-DE"/>
        </w:rPr>
        <w:t xml:space="preserve">                  </w:t>
      </w:r>
      <w:r w:rsidR="00C83A6D" w:rsidRPr="00F7664A">
        <w:rPr>
          <w:lang w:val="de-DE"/>
        </w:rPr>
        <w:t xml:space="preserve">   </w:t>
      </w:r>
      <w:r w:rsidR="00BF59F4" w:rsidRPr="00F7664A">
        <w:rPr>
          <w:lang w:val="de-DE"/>
        </w:rPr>
        <w:t xml:space="preserve">                                                                                                                              </w:t>
      </w:r>
      <w:r w:rsidR="00C83A6D" w:rsidRPr="00F7664A">
        <w:rPr>
          <w:lang w:val="de-DE"/>
        </w:rPr>
        <w:t xml:space="preserve">                                         </w:t>
      </w:r>
    </w:p>
    <w:p w:rsidR="00C83A6D" w:rsidRPr="00F7664A" w:rsidRDefault="00C83A6D" w:rsidP="00B348EC">
      <w:pPr>
        <w:tabs>
          <w:tab w:val="left" w:pos="5760"/>
        </w:tabs>
        <w:rPr>
          <w:lang w:val="de-DE"/>
        </w:rPr>
      </w:pPr>
    </w:p>
    <w:p w:rsidR="00460D5D" w:rsidRPr="00F7664A" w:rsidRDefault="00DF0DBB" w:rsidP="00C83A6D">
      <w:pPr>
        <w:tabs>
          <w:tab w:val="left" w:pos="5760"/>
        </w:tabs>
        <w:rPr>
          <w:lang w:val="de-DE"/>
        </w:rPr>
      </w:pPr>
      <w:r w:rsidRPr="00F7664A">
        <w:rPr>
          <w:lang w:val="de-DE"/>
        </w:rPr>
        <w:t xml:space="preserve"> </w:t>
      </w:r>
    </w:p>
    <w:p w:rsidR="008F2784" w:rsidRDefault="00460D5D" w:rsidP="00C83A6D">
      <w:pPr>
        <w:tabs>
          <w:tab w:val="left" w:pos="5760"/>
        </w:tabs>
        <w:rPr>
          <w:lang w:val="de-DE" w:eastAsia="ja-JP"/>
        </w:rPr>
      </w:pPr>
      <w:r w:rsidRPr="00F7664A">
        <w:rPr>
          <w:lang w:val="de-DE"/>
        </w:rPr>
        <w:t xml:space="preserve">Në zbatim të pikës </w:t>
      </w:r>
      <w:r w:rsidR="00944F95" w:rsidRPr="00F7664A">
        <w:rPr>
          <w:lang w:val="de-DE"/>
        </w:rPr>
        <w:t>ç</w:t>
      </w:r>
      <w:r w:rsidR="00807C76" w:rsidRPr="00F7664A">
        <w:rPr>
          <w:lang w:val="de-DE"/>
        </w:rPr>
        <w:t xml:space="preserve"> të  nen</w:t>
      </w:r>
      <w:r w:rsidRPr="00F7664A">
        <w:rPr>
          <w:lang w:val="de-DE"/>
        </w:rPr>
        <w:t xml:space="preserve">it 14, të ligjit </w:t>
      </w:r>
      <w:r w:rsidR="002243D4" w:rsidRPr="00F7664A">
        <w:rPr>
          <w:lang w:val="de-DE"/>
        </w:rPr>
        <w:t xml:space="preserve"> nr 114 datë 22.10.2015 “Për auditimin e bren</w:t>
      </w:r>
      <w:r w:rsidR="00B8664F" w:rsidRPr="00F7664A">
        <w:rPr>
          <w:lang w:val="de-DE"/>
        </w:rPr>
        <w:t>dshëm  në sektorin publik“ dhe “</w:t>
      </w:r>
      <w:r w:rsidR="002243D4" w:rsidRPr="00F7664A">
        <w:rPr>
          <w:lang w:val="de-DE"/>
        </w:rPr>
        <w:t xml:space="preserve">Manualit të Auditimi të Brendshëm  në sektorin publik </w:t>
      </w:r>
      <w:r w:rsidR="00476638" w:rsidRPr="00F7664A">
        <w:rPr>
          <w:lang w:val="de-DE"/>
        </w:rPr>
        <w:t>“ M</w:t>
      </w:r>
      <w:r w:rsidR="002243D4" w:rsidRPr="00F7664A">
        <w:rPr>
          <w:lang w:val="de-DE"/>
        </w:rPr>
        <w:t>iratuar me Urdh</w:t>
      </w:r>
      <w:r w:rsidR="002243D4" w:rsidRPr="00F7664A">
        <w:rPr>
          <w:lang w:val="de-DE" w:eastAsia="ja-JP"/>
        </w:rPr>
        <w:t>ërin nr.100 datë 25.10.2016</w:t>
      </w:r>
      <w:r w:rsidR="00B8664F" w:rsidRPr="00F7664A">
        <w:rPr>
          <w:lang w:val="de-DE" w:eastAsia="ja-JP"/>
        </w:rPr>
        <w:t xml:space="preserve"> </w:t>
      </w:r>
      <w:r w:rsidR="00BA1FFF" w:rsidRPr="00F7664A">
        <w:rPr>
          <w:lang w:val="de-DE" w:eastAsia="ja-JP"/>
        </w:rPr>
        <w:t xml:space="preserve">të Ministrit  </w:t>
      </w:r>
      <w:r w:rsidR="002243D4" w:rsidRPr="00F7664A">
        <w:rPr>
          <w:lang w:val="de-DE" w:eastAsia="ja-JP"/>
        </w:rPr>
        <w:t xml:space="preserve">Finacave . Kapitulli IV , pika 4,3 e tij </w:t>
      </w:r>
      <w:r w:rsidR="00476638" w:rsidRPr="00F7664A">
        <w:rPr>
          <w:lang w:val="de-DE" w:eastAsia="ja-JP"/>
        </w:rPr>
        <w:t>“R</w:t>
      </w:r>
      <w:r w:rsidR="002243D4" w:rsidRPr="00F7664A">
        <w:rPr>
          <w:lang w:val="de-DE" w:eastAsia="ja-JP"/>
        </w:rPr>
        <w:t xml:space="preserve">aportimi vjetor i veprimtarisë së NJAB tek </w:t>
      </w:r>
      <w:r w:rsidR="009871EC" w:rsidRPr="00F7664A">
        <w:rPr>
          <w:lang w:val="de-DE" w:eastAsia="ja-JP"/>
        </w:rPr>
        <w:t>t</w:t>
      </w:r>
      <w:r w:rsidR="00944F95" w:rsidRPr="00F7664A">
        <w:rPr>
          <w:lang w:val="de-DE" w:eastAsia="ja-JP"/>
        </w:rPr>
        <w:t>itullar</w:t>
      </w:r>
      <w:r w:rsidR="002243D4" w:rsidRPr="00F7664A">
        <w:rPr>
          <w:lang w:val="de-DE" w:eastAsia="ja-JP"/>
        </w:rPr>
        <w:t>i i subjektit publik dhe Strukt</w:t>
      </w:r>
      <w:r w:rsidR="00944F95" w:rsidRPr="00F7664A">
        <w:rPr>
          <w:lang w:val="de-DE" w:eastAsia="ja-JP"/>
        </w:rPr>
        <w:t>urës përgjegjëse</w:t>
      </w:r>
      <w:r w:rsidR="000A67D1" w:rsidRPr="00F7664A">
        <w:rPr>
          <w:lang w:val="de-DE" w:eastAsia="ja-JP"/>
        </w:rPr>
        <w:t xml:space="preserve"> për Harmonizimin  e Auditimit t</w:t>
      </w:r>
      <w:r w:rsidR="00476638" w:rsidRPr="00F7664A">
        <w:rPr>
          <w:lang w:val="de-DE" w:eastAsia="ja-JP"/>
        </w:rPr>
        <w:t>ë B</w:t>
      </w:r>
      <w:r w:rsidR="000A67D1" w:rsidRPr="00F7664A">
        <w:rPr>
          <w:lang w:val="de-DE" w:eastAsia="ja-JP"/>
        </w:rPr>
        <w:t>rendshëm</w:t>
      </w:r>
      <w:r w:rsidR="00476638" w:rsidRPr="00F7664A">
        <w:rPr>
          <w:lang w:val="de-DE" w:eastAsia="ja-JP"/>
        </w:rPr>
        <w:t>“</w:t>
      </w:r>
      <w:r w:rsidR="000A67D1" w:rsidRPr="00F7664A">
        <w:rPr>
          <w:lang w:val="de-DE" w:eastAsia="ja-JP"/>
        </w:rPr>
        <w:t xml:space="preserve"> </w:t>
      </w:r>
      <w:r w:rsidR="00476638" w:rsidRPr="00F7664A">
        <w:rPr>
          <w:lang w:val="de-DE" w:eastAsia="ja-JP"/>
        </w:rPr>
        <w:t>. b</w:t>
      </w:r>
      <w:r w:rsidR="000A67D1" w:rsidRPr="00F7664A">
        <w:rPr>
          <w:lang w:val="de-DE" w:eastAsia="ja-JP"/>
        </w:rPr>
        <w:t>ashk</w:t>
      </w:r>
      <w:r w:rsidR="00476638" w:rsidRPr="00F7664A">
        <w:rPr>
          <w:lang w:val="de-DE" w:eastAsia="ja-JP"/>
        </w:rPr>
        <w:t>ëngji</w:t>
      </w:r>
      <w:r w:rsidR="000A67D1" w:rsidRPr="00F7664A">
        <w:rPr>
          <w:lang w:val="de-DE" w:eastAsia="ja-JP"/>
        </w:rPr>
        <w:t>tur</w:t>
      </w:r>
      <w:r w:rsidR="002C3C93" w:rsidRPr="00F7664A">
        <w:rPr>
          <w:lang w:val="de-DE" w:eastAsia="ja-JP"/>
        </w:rPr>
        <w:t xml:space="preserve"> keni R</w:t>
      </w:r>
      <w:r w:rsidR="000A67D1" w:rsidRPr="00F7664A">
        <w:rPr>
          <w:lang w:val="de-DE" w:eastAsia="ja-JP"/>
        </w:rPr>
        <w:t xml:space="preserve">aportin </w:t>
      </w:r>
      <w:r w:rsidR="002C3C93" w:rsidRPr="00F7664A">
        <w:rPr>
          <w:lang w:val="de-DE" w:eastAsia="ja-JP"/>
        </w:rPr>
        <w:t>V</w:t>
      </w:r>
      <w:r w:rsidR="000A67D1" w:rsidRPr="00F7664A">
        <w:rPr>
          <w:lang w:val="de-DE" w:eastAsia="ja-JP"/>
        </w:rPr>
        <w:t xml:space="preserve">jetor </w:t>
      </w:r>
      <w:r w:rsidR="002C3C93" w:rsidRPr="00F7664A">
        <w:rPr>
          <w:lang w:val="de-DE" w:eastAsia="ja-JP"/>
        </w:rPr>
        <w:t>të Veprimtarisë p</w:t>
      </w:r>
      <w:r w:rsidR="008274F5" w:rsidRPr="00F7664A">
        <w:rPr>
          <w:lang w:val="de-DE" w:eastAsia="ja-JP"/>
        </w:rPr>
        <w:t>ër vitin 2022</w:t>
      </w:r>
      <w:r w:rsidR="002C3C93" w:rsidRPr="00F7664A">
        <w:rPr>
          <w:lang w:val="de-DE" w:eastAsia="ja-JP"/>
        </w:rPr>
        <w:t>, pasqyrat  shoqëruese  të raportit dhe pyetësorin  e vetëvlersimit</w:t>
      </w:r>
      <w:r w:rsidR="008F2784" w:rsidRPr="00F7664A">
        <w:rPr>
          <w:lang w:val="de-DE" w:eastAsia="ja-JP"/>
        </w:rPr>
        <w:t xml:space="preserve"> p</w:t>
      </w:r>
      <w:r w:rsidR="00476638" w:rsidRPr="00F7664A">
        <w:rPr>
          <w:lang w:val="de-DE" w:eastAsia="ja-JP"/>
        </w:rPr>
        <w:t>ër  Auditimin  e B</w:t>
      </w:r>
      <w:r w:rsidR="008F2784" w:rsidRPr="00F7664A">
        <w:rPr>
          <w:lang w:val="de-DE" w:eastAsia="ja-JP"/>
        </w:rPr>
        <w:t>rendshëm ,si dhe  Aneksin 3AB.</w:t>
      </w:r>
    </w:p>
    <w:p w:rsidR="004D69C7" w:rsidRPr="00F7664A" w:rsidRDefault="004D69C7" w:rsidP="00C83A6D">
      <w:pPr>
        <w:tabs>
          <w:tab w:val="left" w:pos="5760"/>
        </w:tabs>
        <w:rPr>
          <w:lang w:val="de-DE" w:eastAsia="ja-JP"/>
        </w:rPr>
      </w:pPr>
    </w:p>
    <w:p w:rsidR="008F2784" w:rsidRPr="00F7664A" w:rsidRDefault="004D69C7" w:rsidP="00C83A6D">
      <w:pPr>
        <w:tabs>
          <w:tab w:val="left" w:pos="5760"/>
        </w:tabs>
        <w:rPr>
          <w:lang w:val="de-DE" w:eastAsia="ja-JP"/>
        </w:rPr>
      </w:pPr>
      <w:r>
        <w:rPr>
          <w:lang w:val="de-DE" w:eastAsia="ja-JP"/>
        </w:rPr>
        <w:t xml:space="preserve">  </w:t>
      </w:r>
    </w:p>
    <w:p w:rsidR="008F2784" w:rsidRDefault="004B2845" w:rsidP="00C83A6D">
      <w:pPr>
        <w:tabs>
          <w:tab w:val="left" w:pos="5760"/>
        </w:tabs>
        <w:rPr>
          <w:lang w:val="de-DE" w:eastAsia="ja-JP"/>
        </w:rPr>
      </w:pPr>
      <w:r>
        <w:rPr>
          <w:lang w:val="de-DE" w:eastAsia="ja-JP"/>
        </w:rPr>
        <w:t xml:space="preserve">                                                                                                                          KRYETAR</w:t>
      </w:r>
    </w:p>
    <w:p w:rsidR="004D69C7" w:rsidRDefault="004D69C7" w:rsidP="00C83A6D">
      <w:pPr>
        <w:tabs>
          <w:tab w:val="left" w:pos="5760"/>
        </w:tabs>
        <w:rPr>
          <w:lang w:val="de-DE" w:eastAsia="ja-JP"/>
        </w:rPr>
      </w:pPr>
    </w:p>
    <w:p w:rsidR="004B2845" w:rsidRDefault="004B2845" w:rsidP="00C83A6D">
      <w:pPr>
        <w:tabs>
          <w:tab w:val="left" w:pos="5760"/>
        </w:tabs>
        <w:rPr>
          <w:lang w:val="de-DE" w:eastAsia="ja-JP"/>
        </w:rPr>
      </w:pPr>
    </w:p>
    <w:p w:rsidR="004B2845" w:rsidRDefault="004B2845" w:rsidP="00C83A6D">
      <w:pPr>
        <w:tabs>
          <w:tab w:val="left" w:pos="5760"/>
        </w:tabs>
        <w:rPr>
          <w:lang w:val="de-DE" w:eastAsia="ja-JP"/>
        </w:rPr>
      </w:pPr>
      <w:r>
        <w:rPr>
          <w:lang w:val="de-DE" w:eastAsia="ja-JP"/>
        </w:rPr>
        <w:t xml:space="preserve">                                                                                                       </w:t>
      </w:r>
    </w:p>
    <w:p w:rsidR="004D69C7" w:rsidRDefault="004B2845" w:rsidP="004D69C7">
      <w:pPr>
        <w:tabs>
          <w:tab w:val="left" w:pos="5760"/>
        </w:tabs>
        <w:rPr>
          <w:lang w:val="de-DE" w:eastAsia="ja-JP"/>
        </w:rPr>
      </w:pPr>
      <w:r>
        <w:rPr>
          <w:lang w:val="de-DE" w:eastAsia="ja-JP"/>
        </w:rPr>
        <w:t xml:space="preserve">     </w:t>
      </w:r>
      <w:r w:rsidR="004D69C7" w:rsidRPr="00F7664A">
        <w:rPr>
          <w:lang w:val="de-DE" w:eastAsia="ja-JP"/>
        </w:rPr>
        <w:t xml:space="preserve">                </w:t>
      </w:r>
      <w:r w:rsidR="004D69C7">
        <w:rPr>
          <w:lang w:val="de-DE" w:eastAsia="ja-JP"/>
        </w:rPr>
        <w:t xml:space="preserve">                                                                                                   TONIN MARINAJ</w:t>
      </w:r>
      <w:r w:rsidR="004D69C7" w:rsidRPr="00F7664A">
        <w:rPr>
          <w:lang w:val="de-DE" w:eastAsia="ja-JP"/>
        </w:rPr>
        <w:t xml:space="preserve">                                                                                </w:t>
      </w:r>
      <w:r w:rsidR="004D69C7">
        <w:rPr>
          <w:lang w:val="de-DE" w:eastAsia="ja-JP"/>
        </w:rPr>
        <w:t xml:space="preserve">       </w:t>
      </w:r>
      <w:r w:rsidR="004D69C7" w:rsidRPr="00F7664A">
        <w:rPr>
          <w:lang w:val="de-DE" w:eastAsia="ja-JP"/>
        </w:rPr>
        <w:t xml:space="preserve">          </w:t>
      </w:r>
    </w:p>
    <w:p w:rsidR="004D69C7" w:rsidRPr="00B04D85" w:rsidRDefault="004D69C7" w:rsidP="004D69C7">
      <w:pPr>
        <w:tabs>
          <w:tab w:val="left" w:pos="5760"/>
        </w:tabs>
        <w:rPr>
          <w:sz w:val="16"/>
          <w:szCs w:val="16"/>
          <w:lang w:val="de-DE" w:eastAsia="ja-JP"/>
        </w:rPr>
      </w:pPr>
      <w:r>
        <w:rPr>
          <w:sz w:val="16"/>
          <w:szCs w:val="16"/>
          <w:lang w:val="de-DE" w:eastAsia="ja-JP"/>
        </w:rPr>
        <w:t>Miratoi/</w:t>
      </w:r>
      <w:r w:rsidRPr="00B04D85">
        <w:rPr>
          <w:sz w:val="16"/>
          <w:szCs w:val="16"/>
          <w:lang w:val="de-DE" w:eastAsia="ja-JP"/>
        </w:rPr>
        <w:t>Pergjegj.NJ.A.B</w:t>
      </w:r>
      <w:r>
        <w:rPr>
          <w:sz w:val="16"/>
          <w:szCs w:val="16"/>
          <w:lang w:val="de-DE" w:eastAsia="ja-JP"/>
        </w:rPr>
        <w:t>.</w:t>
      </w:r>
    </w:p>
    <w:p w:rsidR="004D69C7" w:rsidRPr="00B04D85" w:rsidRDefault="004D69C7" w:rsidP="004D69C7">
      <w:pPr>
        <w:tabs>
          <w:tab w:val="left" w:pos="5760"/>
        </w:tabs>
        <w:rPr>
          <w:sz w:val="16"/>
          <w:szCs w:val="16"/>
          <w:lang w:val="de-DE" w:eastAsia="ja-JP"/>
        </w:rPr>
      </w:pPr>
      <w:r w:rsidRPr="00B04D85">
        <w:rPr>
          <w:sz w:val="16"/>
          <w:szCs w:val="16"/>
          <w:lang w:val="de-DE" w:eastAsia="ja-JP"/>
        </w:rPr>
        <w:t xml:space="preserve">Tonin Toma </w:t>
      </w:r>
    </w:p>
    <w:p w:rsidR="004D69C7" w:rsidRDefault="004D69C7" w:rsidP="004D69C7">
      <w:pPr>
        <w:tabs>
          <w:tab w:val="left" w:pos="5760"/>
        </w:tabs>
        <w:rPr>
          <w:sz w:val="16"/>
          <w:szCs w:val="16"/>
          <w:lang w:val="de-DE" w:eastAsia="ja-JP"/>
        </w:rPr>
      </w:pPr>
    </w:p>
    <w:p w:rsidR="004D69C7" w:rsidRPr="004B2845" w:rsidRDefault="004D69C7" w:rsidP="004D69C7">
      <w:pPr>
        <w:tabs>
          <w:tab w:val="left" w:pos="5760"/>
        </w:tabs>
        <w:rPr>
          <w:sz w:val="16"/>
          <w:szCs w:val="16"/>
          <w:lang w:val="de-DE" w:eastAsia="ja-JP"/>
        </w:rPr>
      </w:pPr>
      <w:r>
        <w:rPr>
          <w:sz w:val="16"/>
          <w:szCs w:val="16"/>
          <w:lang w:val="de-DE" w:eastAsia="ja-JP"/>
        </w:rPr>
        <w:t>Nr kopjeve 3(tre)</w:t>
      </w:r>
      <w:r w:rsidRPr="004B2845">
        <w:rPr>
          <w:sz w:val="16"/>
          <w:szCs w:val="16"/>
          <w:lang w:val="de-DE" w:eastAsia="ja-JP"/>
        </w:rPr>
        <w:t xml:space="preserve">    </w:t>
      </w:r>
    </w:p>
    <w:p w:rsidR="004B2845" w:rsidRDefault="004B2845" w:rsidP="00C83A6D">
      <w:pPr>
        <w:tabs>
          <w:tab w:val="left" w:pos="5760"/>
        </w:tabs>
        <w:rPr>
          <w:lang w:val="de-DE" w:eastAsia="ja-JP"/>
        </w:rPr>
      </w:pPr>
    </w:p>
    <w:p w:rsidR="004B2845" w:rsidRDefault="004B2845" w:rsidP="00C83A6D">
      <w:pPr>
        <w:tabs>
          <w:tab w:val="left" w:pos="5760"/>
        </w:tabs>
        <w:rPr>
          <w:lang w:val="de-DE" w:eastAsia="ja-JP"/>
        </w:rPr>
      </w:pPr>
    </w:p>
    <w:p w:rsidR="004B2845" w:rsidRDefault="004B2845" w:rsidP="00C83A6D">
      <w:pPr>
        <w:tabs>
          <w:tab w:val="left" w:pos="5760"/>
        </w:tabs>
        <w:rPr>
          <w:lang w:val="de-DE" w:eastAsia="ja-JP"/>
        </w:rPr>
      </w:pPr>
    </w:p>
    <w:p w:rsidR="004B2845" w:rsidRDefault="004B2845" w:rsidP="00C83A6D">
      <w:pPr>
        <w:tabs>
          <w:tab w:val="left" w:pos="5760"/>
        </w:tabs>
        <w:rPr>
          <w:lang w:val="de-DE" w:eastAsia="ja-JP"/>
        </w:rPr>
      </w:pPr>
    </w:p>
    <w:p w:rsidR="004B2845" w:rsidRDefault="004B2845" w:rsidP="00C83A6D">
      <w:pPr>
        <w:tabs>
          <w:tab w:val="left" w:pos="5760"/>
        </w:tabs>
        <w:rPr>
          <w:lang w:val="de-DE" w:eastAsia="ja-JP"/>
        </w:rPr>
      </w:pPr>
    </w:p>
    <w:p w:rsidR="004B2845" w:rsidRDefault="004B2845" w:rsidP="00C83A6D">
      <w:pPr>
        <w:tabs>
          <w:tab w:val="left" w:pos="5760"/>
        </w:tabs>
        <w:rPr>
          <w:lang w:val="de-DE" w:eastAsia="ja-JP"/>
        </w:rPr>
      </w:pPr>
    </w:p>
    <w:p w:rsidR="004B2845" w:rsidRDefault="004B2845" w:rsidP="00C83A6D">
      <w:pPr>
        <w:tabs>
          <w:tab w:val="left" w:pos="5760"/>
        </w:tabs>
        <w:rPr>
          <w:lang w:val="de-DE" w:eastAsia="ja-JP"/>
        </w:rPr>
      </w:pPr>
    </w:p>
    <w:p w:rsidR="004B2845" w:rsidRDefault="004B2845" w:rsidP="00C83A6D">
      <w:pPr>
        <w:tabs>
          <w:tab w:val="left" w:pos="5760"/>
        </w:tabs>
        <w:rPr>
          <w:lang w:val="de-DE" w:eastAsia="ja-JP"/>
        </w:rPr>
      </w:pPr>
    </w:p>
    <w:p w:rsidR="004B2845" w:rsidRDefault="004B2845" w:rsidP="00C83A6D">
      <w:pPr>
        <w:tabs>
          <w:tab w:val="left" w:pos="5760"/>
        </w:tabs>
        <w:rPr>
          <w:lang w:val="de-DE" w:eastAsia="ja-JP"/>
        </w:rPr>
      </w:pPr>
    </w:p>
    <w:p w:rsidR="00E86F11" w:rsidRPr="004B2845" w:rsidRDefault="00E86F11" w:rsidP="00C83A6D">
      <w:pPr>
        <w:tabs>
          <w:tab w:val="left" w:pos="5760"/>
        </w:tabs>
        <w:rPr>
          <w:sz w:val="16"/>
          <w:szCs w:val="16"/>
          <w:lang w:val="de-DE" w:eastAsia="ja-JP"/>
        </w:rPr>
      </w:pPr>
    </w:p>
    <w:p w:rsidR="00476638" w:rsidRPr="00F7664A" w:rsidRDefault="00E86F11" w:rsidP="00C83A6D">
      <w:pPr>
        <w:tabs>
          <w:tab w:val="left" w:pos="5760"/>
        </w:tabs>
        <w:rPr>
          <w:lang w:val="de-DE" w:eastAsia="ja-JP"/>
        </w:rPr>
      </w:pPr>
      <w:r w:rsidRPr="00F7664A">
        <w:rPr>
          <w:lang w:val="de-DE" w:eastAsia="ja-JP"/>
        </w:rPr>
        <w:t xml:space="preserve">                                                                                 </w:t>
      </w:r>
      <w:r w:rsidR="00DF0DBB" w:rsidRPr="00F7664A">
        <w:rPr>
          <w:lang w:val="de-DE" w:eastAsia="ja-JP"/>
        </w:rPr>
        <w:t xml:space="preserve">            </w:t>
      </w:r>
      <w:r w:rsidR="00997696" w:rsidRPr="00F7664A">
        <w:rPr>
          <w:lang w:val="de-DE" w:eastAsia="ja-JP"/>
        </w:rPr>
        <w:t xml:space="preserve">    </w:t>
      </w:r>
      <w:r w:rsidR="00DF0DBB" w:rsidRPr="00F7664A">
        <w:rPr>
          <w:lang w:val="de-DE" w:eastAsia="ja-JP"/>
        </w:rPr>
        <w:t xml:space="preserve">  </w:t>
      </w:r>
      <w:r w:rsidR="00C554AD">
        <w:rPr>
          <w:lang w:val="de-DE" w:eastAsia="ja-JP"/>
        </w:rPr>
        <w:t xml:space="preserve">      </w:t>
      </w:r>
      <w:r w:rsidR="00DF0DBB" w:rsidRPr="00F7664A">
        <w:rPr>
          <w:lang w:val="de-DE" w:eastAsia="ja-JP"/>
        </w:rPr>
        <w:t xml:space="preserve"> </w:t>
      </w:r>
      <w:r w:rsidR="00A1582C">
        <w:rPr>
          <w:lang w:val="de-DE" w:eastAsia="ja-JP"/>
        </w:rPr>
        <w:t xml:space="preserve"> </w:t>
      </w:r>
    </w:p>
    <w:p w:rsidR="00476638" w:rsidRPr="00F7664A" w:rsidRDefault="00476638" w:rsidP="00C83A6D">
      <w:pPr>
        <w:tabs>
          <w:tab w:val="left" w:pos="5760"/>
        </w:tabs>
        <w:rPr>
          <w:lang w:val="de-DE" w:eastAsia="ja-JP"/>
        </w:rPr>
      </w:pPr>
    </w:p>
    <w:p w:rsidR="00476638" w:rsidRPr="00F7664A" w:rsidRDefault="00476638" w:rsidP="00C83A6D">
      <w:pPr>
        <w:tabs>
          <w:tab w:val="left" w:pos="5760"/>
        </w:tabs>
        <w:rPr>
          <w:lang w:val="de-DE" w:eastAsia="ja-JP"/>
        </w:rPr>
      </w:pPr>
    </w:p>
    <w:p w:rsidR="00476638" w:rsidRPr="00F7664A" w:rsidRDefault="00476638" w:rsidP="00C83A6D">
      <w:pPr>
        <w:tabs>
          <w:tab w:val="left" w:pos="5760"/>
        </w:tabs>
        <w:rPr>
          <w:lang w:val="de-DE" w:eastAsia="ja-JP"/>
        </w:rPr>
      </w:pPr>
    </w:p>
    <w:p w:rsidR="00476638" w:rsidRPr="00F7664A" w:rsidRDefault="00476638" w:rsidP="00C83A6D">
      <w:pPr>
        <w:tabs>
          <w:tab w:val="left" w:pos="5760"/>
        </w:tabs>
        <w:rPr>
          <w:lang w:val="de-DE" w:eastAsia="ja-JP"/>
        </w:rPr>
      </w:pPr>
    </w:p>
    <w:p w:rsidR="00476638" w:rsidRPr="00F7664A" w:rsidRDefault="00476638" w:rsidP="00C83A6D">
      <w:pPr>
        <w:tabs>
          <w:tab w:val="left" w:pos="5760"/>
        </w:tabs>
        <w:rPr>
          <w:lang w:val="de-DE" w:eastAsia="ja-JP"/>
        </w:rPr>
      </w:pPr>
    </w:p>
    <w:p w:rsidR="00476638" w:rsidRPr="00F7664A" w:rsidRDefault="00476638" w:rsidP="00C83A6D">
      <w:pPr>
        <w:tabs>
          <w:tab w:val="left" w:pos="5760"/>
        </w:tabs>
        <w:rPr>
          <w:lang w:val="de-DE" w:eastAsia="ja-JP"/>
        </w:rPr>
      </w:pPr>
    </w:p>
    <w:p w:rsidR="00476638" w:rsidRPr="00F7664A" w:rsidRDefault="00476638" w:rsidP="00C83A6D">
      <w:pPr>
        <w:tabs>
          <w:tab w:val="left" w:pos="5760"/>
        </w:tabs>
        <w:rPr>
          <w:lang w:val="de-DE" w:eastAsia="ja-JP"/>
        </w:rPr>
      </w:pPr>
      <w:r w:rsidRPr="00F7664A">
        <w:rPr>
          <w:lang w:val="de-DE" w:eastAsia="ja-JP"/>
        </w:rPr>
        <w:t>RAPORT MBI  VEPRIMTARINË E SEKTORIT TË AUDITIMIT  TË BRENDSHËM NË                     BASHKIN MAL</w:t>
      </w:r>
      <w:r w:rsidR="00EE69F2" w:rsidRPr="00F7664A">
        <w:rPr>
          <w:lang w:val="de-DE" w:eastAsia="ja-JP"/>
        </w:rPr>
        <w:t>ËSI E MADHE  PËR VITIN 2022</w:t>
      </w:r>
    </w:p>
    <w:p w:rsidR="00460D5D" w:rsidRPr="00F7664A" w:rsidRDefault="00460D5D" w:rsidP="00C83A6D">
      <w:pPr>
        <w:tabs>
          <w:tab w:val="left" w:pos="5760"/>
        </w:tabs>
        <w:rPr>
          <w:lang w:val="de-DE"/>
        </w:rPr>
      </w:pPr>
    </w:p>
    <w:p w:rsidR="00476638" w:rsidRPr="00F7664A" w:rsidRDefault="00476638" w:rsidP="00C83A6D">
      <w:pPr>
        <w:tabs>
          <w:tab w:val="left" w:pos="5760"/>
        </w:tabs>
        <w:rPr>
          <w:lang w:val="de-DE"/>
        </w:rPr>
      </w:pPr>
    </w:p>
    <w:p w:rsidR="00476638" w:rsidRPr="00F7664A" w:rsidRDefault="00476638" w:rsidP="00C83A6D">
      <w:pPr>
        <w:tabs>
          <w:tab w:val="left" w:pos="5760"/>
        </w:tabs>
        <w:rPr>
          <w:b/>
          <w:lang w:val="de-DE"/>
        </w:rPr>
      </w:pPr>
      <w:r w:rsidRPr="00F7664A">
        <w:rPr>
          <w:b/>
          <w:lang w:val="de-DE"/>
        </w:rPr>
        <w:t xml:space="preserve">HYRJE </w:t>
      </w:r>
    </w:p>
    <w:p w:rsidR="00460D5D" w:rsidRPr="00F7664A" w:rsidRDefault="00460D5D" w:rsidP="00C83A6D">
      <w:pPr>
        <w:tabs>
          <w:tab w:val="left" w:pos="5760"/>
        </w:tabs>
        <w:rPr>
          <w:lang w:val="de-DE"/>
        </w:rPr>
      </w:pPr>
    </w:p>
    <w:p w:rsidR="00460D5D" w:rsidRPr="00F7664A" w:rsidRDefault="00460D5D" w:rsidP="00C83A6D">
      <w:pPr>
        <w:tabs>
          <w:tab w:val="left" w:pos="5760"/>
        </w:tabs>
        <w:rPr>
          <w:lang w:val="de-DE"/>
        </w:rPr>
      </w:pPr>
    </w:p>
    <w:p w:rsidR="00460D5D" w:rsidRPr="00F7664A" w:rsidRDefault="00460D5D" w:rsidP="00C83A6D">
      <w:pPr>
        <w:tabs>
          <w:tab w:val="left" w:pos="5760"/>
        </w:tabs>
        <w:rPr>
          <w:lang w:val="de-DE"/>
        </w:rPr>
      </w:pPr>
    </w:p>
    <w:p w:rsidR="00476638" w:rsidRPr="00F7664A" w:rsidRDefault="00476638" w:rsidP="00476638">
      <w:pPr>
        <w:tabs>
          <w:tab w:val="left" w:pos="5760"/>
        </w:tabs>
        <w:rPr>
          <w:lang w:val="de-DE" w:eastAsia="ja-JP"/>
        </w:rPr>
      </w:pPr>
      <w:r w:rsidRPr="00F7664A">
        <w:rPr>
          <w:lang w:val="de-DE"/>
        </w:rPr>
        <w:t>Në zbatim të pikës ç të  neneit 14, të ligjit  nr 114 datë 22.10.2015 “Për auditimin e brendshëm  në sektorin publik“ dhe „Manualit të Auditimi të Brendshëm  në sektorin publik “ Miratuar me Urdh</w:t>
      </w:r>
      <w:r w:rsidR="000B619B" w:rsidRPr="00F7664A">
        <w:rPr>
          <w:lang w:val="de-DE" w:eastAsia="ja-JP"/>
        </w:rPr>
        <w:t xml:space="preserve">ërin nr.100 datë 25.10.2016  Ministrit </w:t>
      </w:r>
      <w:r w:rsidRPr="00F7664A">
        <w:rPr>
          <w:lang w:val="de-DE" w:eastAsia="ja-JP"/>
        </w:rPr>
        <w:t xml:space="preserve">Finacave . Kapitulli IV , pika 4,3 e tij “Raportimi vjetor i veprimtarisë së NJAB tek </w:t>
      </w:r>
      <w:r w:rsidR="005469D4" w:rsidRPr="00F7664A">
        <w:rPr>
          <w:lang w:val="de-DE" w:eastAsia="ja-JP"/>
        </w:rPr>
        <w:t>T</w:t>
      </w:r>
      <w:r w:rsidRPr="00F7664A">
        <w:rPr>
          <w:lang w:val="de-DE" w:eastAsia="ja-JP"/>
        </w:rPr>
        <w:t xml:space="preserve">itullari i subjektit publik dhe Strukturës përgjegjëse për Harmonizimin  e Auditimit të Brendshëm </w:t>
      </w:r>
      <w:r w:rsidR="00AD2282" w:rsidRPr="00F7664A">
        <w:rPr>
          <w:lang w:val="de-DE" w:eastAsia="ja-JP"/>
        </w:rPr>
        <w:t>.</w:t>
      </w:r>
    </w:p>
    <w:p w:rsidR="00AD2282" w:rsidRPr="00F7664A" w:rsidRDefault="00AD2282" w:rsidP="00476638">
      <w:pPr>
        <w:tabs>
          <w:tab w:val="left" w:pos="5760"/>
        </w:tabs>
        <w:rPr>
          <w:lang w:val="de-DE" w:eastAsia="ja-JP"/>
        </w:rPr>
      </w:pPr>
      <w:r w:rsidRPr="00F7664A">
        <w:rPr>
          <w:lang w:val="de-DE" w:eastAsia="ja-JP"/>
        </w:rPr>
        <w:t>Sektori i  Auditimit të Brenshëm  në Bashkinë Malësi e Madhe ka pregatitur  dhe ju paraqet Raportin vjetor  të veprimtarisë së tij pë</w:t>
      </w:r>
      <w:r w:rsidR="000B619B" w:rsidRPr="00F7664A">
        <w:rPr>
          <w:lang w:val="de-DE" w:eastAsia="ja-JP"/>
        </w:rPr>
        <w:t>r</w:t>
      </w:r>
      <w:r w:rsidR="00A1582C">
        <w:rPr>
          <w:lang w:val="de-DE" w:eastAsia="ja-JP"/>
        </w:rPr>
        <w:t xml:space="preserve"> vitin 2023</w:t>
      </w:r>
    </w:p>
    <w:p w:rsidR="00846587" w:rsidRPr="00F7664A" w:rsidRDefault="00846587" w:rsidP="00476638">
      <w:pPr>
        <w:tabs>
          <w:tab w:val="left" w:pos="5760"/>
        </w:tabs>
        <w:rPr>
          <w:lang w:val="de-DE" w:eastAsia="ja-JP"/>
        </w:rPr>
      </w:pPr>
    </w:p>
    <w:p w:rsidR="00846587" w:rsidRPr="00F7664A" w:rsidRDefault="00846587" w:rsidP="00476638">
      <w:pPr>
        <w:tabs>
          <w:tab w:val="left" w:pos="5760"/>
        </w:tabs>
        <w:rPr>
          <w:lang w:val="de-DE" w:eastAsia="ja-JP"/>
        </w:rPr>
      </w:pPr>
    </w:p>
    <w:p w:rsidR="00846587" w:rsidRPr="00F7664A" w:rsidRDefault="00846587" w:rsidP="001C73C7">
      <w:pPr>
        <w:pStyle w:val="ListParagraph"/>
        <w:numPr>
          <w:ilvl w:val="0"/>
          <w:numId w:val="7"/>
        </w:numPr>
        <w:tabs>
          <w:tab w:val="left" w:pos="5760"/>
        </w:tabs>
        <w:rPr>
          <w:lang w:val="de-DE" w:eastAsia="ja-JP"/>
        </w:rPr>
      </w:pPr>
      <w:r w:rsidRPr="00F7664A">
        <w:rPr>
          <w:lang w:val="de-DE" w:eastAsia="ja-JP"/>
        </w:rPr>
        <w:t xml:space="preserve">   Përmbledheje Eksekutive.</w:t>
      </w:r>
    </w:p>
    <w:p w:rsidR="00846587" w:rsidRPr="00F7664A" w:rsidRDefault="00846587" w:rsidP="00846587">
      <w:pPr>
        <w:pStyle w:val="ListParagraph"/>
        <w:tabs>
          <w:tab w:val="left" w:pos="5760"/>
        </w:tabs>
        <w:ind w:left="1080"/>
        <w:rPr>
          <w:lang w:val="de-DE" w:eastAsia="ja-JP"/>
        </w:rPr>
      </w:pPr>
    </w:p>
    <w:p w:rsidR="00846587" w:rsidRPr="00F7664A" w:rsidRDefault="00846587" w:rsidP="00846587">
      <w:pPr>
        <w:tabs>
          <w:tab w:val="left" w:pos="5760"/>
        </w:tabs>
        <w:ind w:left="360"/>
        <w:rPr>
          <w:lang w:val="de-DE" w:eastAsia="ja-JP"/>
        </w:rPr>
      </w:pPr>
      <w:r w:rsidRPr="00F7664A">
        <w:rPr>
          <w:lang w:val="de-DE" w:eastAsia="ja-JP"/>
        </w:rPr>
        <w:t xml:space="preserve">Raporti vjetor  mbi veprimtarinë e Auditimit të Brendshëm të </w:t>
      </w:r>
      <w:r w:rsidR="009871EC" w:rsidRPr="00F7664A">
        <w:rPr>
          <w:lang w:val="de-DE" w:eastAsia="ja-JP"/>
        </w:rPr>
        <w:t>Bashkisë Mal</w:t>
      </w:r>
      <w:r w:rsidR="003569FE" w:rsidRPr="00F7664A">
        <w:rPr>
          <w:lang w:val="de-DE" w:eastAsia="ja-JP"/>
        </w:rPr>
        <w:t>ë</w:t>
      </w:r>
      <w:r w:rsidR="00C82FC9" w:rsidRPr="00F7664A">
        <w:rPr>
          <w:lang w:val="de-DE" w:eastAsia="ja-JP"/>
        </w:rPr>
        <w:t>si e M</w:t>
      </w:r>
      <w:r w:rsidRPr="00F7664A">
        <w:rPr>
          <w:lang w:val="de-DE" w:eastAsia="ja-JP"/>
        </w:rPr>
        <w:t>adhe  është fokusuar  ne këto drejtime .</w:t>
      </w:r>
    </w:p>
    <w:p w:rsidR="00846587" w:rsidRPr="00F7664A" w:rsidRDefault="00846587" w:rsidP="00846587">
      <w:pPr>
        <w:tabs>
          <w:tab w:val="left" w:pos="5760"/>
        </w:tabs>
        <w:ind w:left="360"/>
        <w:rPr>
          <w:lang w:val="de-DE" w:eastAsia="ja-JP"/>
        </w:rPr>
      </w:pPr>
    </w:p>
    <w:p w:rsidR="00846587" w:rsidRPr="00F7664A" w:rsidRDefault="00846587" w:rsidP="001C73C7">
      <w:pPr>
        <w:pStyle w:val="ListParagraph"/>
        <w:numPr>
          <w:ilvl w:val="0"/>
          <w:numId w:val="8"/>
        </w:numPr>
        <w:tabs>
          <w:tab w:val="left" w:pos="5760"/>
        </w:tabs>
        <w:rPr>
          <w:lang w:val="de-DE" w:eastAsia="ja-JP"/>
        </w:rPr>
      </w:pPr>
      <w:r w:rsidRPr="00F7664A">
        <w:rPr>
          <w:lang w:val="de-DE" w:eastAsia="ja-JP"/>
        </w:rPr>
        <w:t xml:space="preserve">Ky raportë paraqet realizimin e programit të auditimit </w:t>
      </w:r>
      <w:r w:rsidR="00270DD5" w:rsidRPr="00F7664A">
        <w:rPr>
          <w:lang w:val="de-DE" w:eastAsia="ja-JP"/>
        </w:rPr>
        <w:t xml:space="preserve">, </w:t>
      </w:r>
      <w:r w:rsidR="00C82FC9" w:rsidRPr="00F7664A">
        <w:rPr>
          <w:lang w:val="de-DE" w:eastAsia="ja-JP"/>
        </w:rPr>
        <w:t>menaxhimin e burimeve ,t</w:t>
      </w:r>
      <w:r w:rsidR="00270DD5" w:rsidRPr="00F7664A">
        <w:rPr>
          <w:lang w:val="de-DE" w:eastAsia="ja-JP"/>
        </w:rPr>
        <w:t>r</w:t>
      </w:r>
      <w:r w:rsidR="00C82FC9" w:rsidRPr="00F7664A">
        <w:rPr>
          <w:lang w:val="de-DE" w:eastAsia="ja-JP"/>
        </w:rPr>
        <w:t>e</w:t>
      </w:r>
      <w:r w:rsidR="00270DD5" w:rsidRPr="00F7664A">
        <w:rPr>
          <w:lang w:val="de-DE" w:eastAsia="ja-JP"/>
        </w:rPr>
        <w:t>guesit dhe matësit e përfvormancës</w:t>
      </w:r>
      <w:r w:rsidR="000B619B" w:rsidRPr="00F7664A">
        <w:rPr>
          <w:lang w:val="de-DE" w:eastAsia="ja-JP"/>
        </w:rPr>
        <w:t>, rezultatet e arritura që janë</w:t>
      </w:r>
      <w:r w:rsidR="00270DD5" w:rsidRPr="00F7664A">
        <w:rPr>
          <w:lang w:val="de-DE" w:eastAsia="ja-JP"/>
        </w:rPr>
        <w:t xml:space="preserve"> pasqyruara  në  raportet </w:t>
      </w:r>
      <w:r w:rsidR="000B619B" w:rsidRPr="00F7664A">
        <w:rPr>
          <w:lang w:val="de-DE" w:eastAsia="ja-JP"/>
        </w:rPr>
        <w:t xml:space="preserve">e auditimit  që janë bërë  në vitin </w:t>
      </w:r>
      <w:r w:rsidR="00A1582C">
        <w:rPr>
          <w:lang w:val="de-DE" w:eastAsia="ja-JP"/>
        </w:rPr>
        <w:t xml:space="preserve"> 2023</w:t>
      </w:r>
    </w:p>
    <w:p w:rsidR="00270DD5" w:rsidRPr="00F7664A" w:rsidRDefault="00270DD5" w:rsidP="001C73C7">
      <w:pPr>
        <w:pStyle w:val="ListParagraph"/>
        <w:numPr>
          <w:ilvl w:val="0"/>
          <w:numId w:val="8"/>
        </w:numPr>
        <w:tabs>
          <w:tab w:val="left" w:pos="5760"/>
        </w:tabs>
        <w:rPr>
          <w:lang w:val="de-DE" w:eastAsia="ja-JP"/>
        </w:rPr>
      </w:pPr>
      <w:r w:rsidRPr="00F7664A">
        <w:rPr>
          <w:lang w:val="de-DE" w:eastAsia="ja-JP"/>
        </w:rPr>
        <w:t>Tregon rezultatet  e arritura n</w:t>
      </w:r>
      <w:r w:rsidR="000B619B" w:rsidRPr="00F7664A">
        <w:rPr>
          <w:lang w:val="de-DE" w:eastAsia="ja-JP"/>
        </w:rPr>
        <w:t>ga sektori i auditimit të brensh</w:t>
      </w:r>
      <w:r w:rsidRPr="00F7664A">
        <w:rPr>
          <w:lang w:val="de-DE" w:eastAsia="ja-JP"/>
        </w:rPr>
        <w:t>ëm publik, tregon qeverisjen   dhe shërbimin  publik  në  bashki. Trajtohen problemet  me rendësi kr</w:t>
      </w:r>
      <w:r w:rsidR="000B619B" w:rsidRPr="00F7664A">
        <w:rPr>
          <w:lang w:val="de-DE" w:eastAsia="ja-JP"/>
        </w:rPr>
        <w:t>yesore , ecurija drejtë përmisr</w:t>
      </w:r>
      <w:r w:rsidRPr="00F7664A">
        <w:rPr>
          <w:lang w:val="de-DE" w:eastAsia="ja-JP"/>
        </w:rPr>
        <w:t>mit të vazhdueshë</w:t>
      </w:r>
      <w:r w:rsidR="000B619B" w:rsidRPr="00F7664A">
        <w:rPr>
          <w:lang w:val="de-DE" w:eastAsia="ja-JP"/>
        </w:rPr>
        <w:t>m</w:t>
      </w:r>
      <w:r w:rsidRPr="00F7664A">
        <w:rPr>
          <w:lang w:val="de-DE" w:eastAsia="ja-JP"/>
        </w:rPr>
        <w:t xml:space="preserve"> , të korigjimit , si dhe përpjekjet e pandërprera , që të krijohet një klimë pajtueshmërije me  kuadrin ligjorë, për ti dhënë një</w:t>
      </w:r>
      <w:r w:rsidR="003F21F9" w:rsidRPr="00F7664A">
        <w:rPr>
          <w:lang w:val="de-DE" w:eastAsia="ja-JP"/>
        </w:rPr>
        <w:t xml:space="preserve"> </w:t>
      </w:r>
      <w:r w:rsidRPr="00F7664A">
        <w:rPr>
          <w:lang w:val="de-DE" w:eastAsia="ja-JP"/>
        </w:rPr>
        <w:t>shtysë p</w:t>
      </w:r>
      <w:r w:rsidR="003F21F9" w:rsidRPr="00F7664A">
        <w:rPr>
          <w:lang w:val="de-DE" w:eastAsia="ja-JP"/>
        </w:rPr>
        <w:t>ërpara për</w:t>
      </w:r>
      <w:r w:rsidRPr="00F7664A">
        <w:rPr>
          <w:lang w:val="de-DE" w:eastAsia="ja-JP"/>
        </w:rPr>
        <w:t xml:space="preserve"> realizimin e objektiva .</w:t>
      </w:r>
    </w:p>
    <w:p w:rsidR="001E6334" w:rsidRPr="00F7664A" w:rsidRDefault="001E6334" w:rsidP="001E6334">
      <w:pPr>
        <w:pStyle w:val="ListParagraph"/>
        <w:tabs>
          <w:tab w:val="left" w:pos="5760"/>
        </w:tabs>
        <w:rPr>
          <w:lang w:val="de-DE" w:eastAsia="ja-JP"/>
        </w:rPr>
      </w:pPr>
    </w:p>
    <w:p w:rsidR="0015626F" w:rsidRPr="00F7664A" w:rsidRDefault="0015626F" w:rsidP="0015626F">
      <w:pPr>
        <w:pStyle w:val="ListParagraph"/>
        <w:tabs>
          <w:tab w:val="left" w:pos="5760"/>
        </w:tabs>
        <w:rPr>
          <w:lang w:val="de-DE" w:eastAsia="ja-JP"/>
        </w:rPr>
      </w:pPr>
    </w:p>
    <w:p w:rsidR="0015626F" w:rsidRPr="00F7664A" w:rsidRDefault="0015626F" w:rsidP="001C73C7">
      <w:pPr>
        <w:pStyle w:val="ListParagraph"/>
        <w:numPr>
          <w:ilvl w:val="0"/>
          <w:numId w:val="7"/>
        </w:numPr>
        <w:tabs>
          <w:tab w:val="left" w:pos="5760"/>
        </w:tabs>
        <w:rPr>
          <w:lang w:val="de-DE" w:eastAsia="ja-JP"/>
        </w:rPr>
      </w:pPr>
      <w:r w:rsidRPr="00F7664A">
        <w:rPr>
          <w:b/>
          <w:lang w:val="de-DE" w:eastAsia="ja-JP"/>
        </w:rPr>
        <w:t>Kuadri ligjor</w:t>
      </w:r>
      <w:r w:rsidRPr="00F7664A">
        <w:rPr>
          <w:lang w:val="de-DE" w:eastAsia="ja-JP"/>
        </w:rPr>
        <w:t>.</w:t>
      </w:r>
    </w:p>
    <w:p w:rsidR="0015626F" w:rsidRPr="00F7664A" w:rsidRDefault="0015626F" w:rsidP="0015626F">
      <w:pPr>
        <w:pStyle w:val="ListParagraph"/>
        <w:tabs>
          <w:tab w:val="left" w:pos="5760"/>
        </w:tabs>
        <w:ind w:left="1080"/>
        <w:rPr>
          <w:lang w:val="de-DE" w:eastAsia="ja-JP"/>
        </w:rPr>
      </w:pPr>
      <w:r w:rsidRPr="00F7664A">
        <w:rPr>
          <w:lang w:val="de-DE" w:eastAsia="ja-JP"/>
        </w:rPr>
        <w:t>Ligji nr 114datë22.10.2015</w:t>
      </w:r>
      <w:r w:rsidRPr="00F7664A">
        <w:rPr>
          <w:lang w:val="de-DE"/>
        </w:rPr>
        <w:t xml:space="preserve"> “Për auditimin e brendshëm  në sektorin publik“  Manualit të Auditimi të Brendshëm  në sektorin publik “ Miratuar me Urdh</w:t>
      </w:r>
      <w:r w:rsidR="000B619B" w:rsidRPr="00F7664A">
        <w:rPr>
          <w:lang w:val="de-DE" w:eastAsia="ja-JP"/>
        </w:rPr>
        <w:t xml:space="preserve">ërin nr.100 datë 25.10.2016 Ministrit  </w:t>
      </w:r>
      <w:r w:rsidRPr="00F7664A">
        <w:rPr>
          <w:lang w:val="de-DE" w:eastAsia="ja-JP"/>
        </w:rPr>
        <w:t xml:space="preserve">Finacave </w:t>
      </w:r>
    </w:p>
    <w:p w:rsidR="0015626F" w:rsidRPr="00F7664A" w:rsidRDefault="0015626F" w:rsidP="0015626F">
      <w:pPr>
        <w:pStyle w:val="ListParagraph"/>
        <w:tabs>
          <w:tab w:val="left" w:pos="5760"/>
        </w:tabs>
        <w:ind w:left="1080"/>
        <w:rPr>
          <w:lang w:val="de-DE" w:eastAsia="ja-JP"/>
        </w:rPr>
      </w:pPr>
      <w:r w:rsidRPr="00F7664A">
        <w:rPr>
          <w:lang w:val="de-DE" w:eastAsia="ja-JP"/>
        </w:rPr>
        <w:t>Karta e Auditimit të Brendshëm Publik“</w:t>
      </w:r>
    </w:p>
    <w:p w:rsidR="0015626F" w:rsidRPr="00F7664A" w:rsidRDefault="0015626F" w:rsidP="0015626F">
      <w:pPr>
        <w:pStyle w:val="ListParagraph"/>
        <w:tabs>
          <w:tab w:val="left" w:pos="5760"/>
        </w:tabs>
        <w:ind w:left="1080"/>
        <w:rPr>
          <w:lang w:val="de-DE" w:eastAsia="ja-JP"/>
        </w:rPr>
      </w:pPr>
      <w:r w:rsidRPr="00F7664A">
        <w:rPr>
          <w:lang w:val="de-DE" w:eastAsia="ja-JP"/>
        </w:rPr>
        <w:t>Ligji Mbi menxhimin finacar dhe kontrollin publik</w:t>
      </w:r>
    </w:p>
    <w:p w:rsidR="0015626F" w:rsidRPr="00F7664A" w:rsidRDefault="0015626F" w:rsidP="0015626F">
      <w:pPr>
        <w:pStyle w:val="ListParagraph"/>
        <w:tabs>
          <w:tab w:val="left" w:pos="5760"/>
        </w:tabs>
        <w:ind w:left="1080"/>
        <w:rPr>
          <w:lang w:val="de-DE" w:eastAsia="ja-JP"/>
        </w:rPr>
      </w:pPr>
      <w:r w:rsidRPr="00F7664A">
        <w:rPr>
          <w:lang w:val="de-DE" w:eastAsia="ja-JP"/>
        </w:rPr>
        <w:lastRenderedPageBreak/>
        <w:t>Kuadri i praktikave profesionale  Ndërkomtare , Standartet</w:t>
      </w:r>
    </w:p>
    <w:p w:rsidR="0015626F" w:rsidRPr="00F7664A" w:rsidRDefault="0015626F" w:rsidP="0015626F">
      <w:pPr>
        <w:pStyle w:val="ListParagraph"/>
        <w:tabs>
          <w:tab w:val="left" w:pos="5760"/>
        </w:tabs>
        <w:ind w:left="1080"/>
        <w:rPr>
          <w:lang w:val="de-DE" w:eastAsia="ja-JP"/>
        </w:rPr>
      </w:pPr>
      <w:r w:rsidRPr="00F7664A">
        <w:rPr>
          <w:lang w:val="de-DE" w:eastAsia="ja-JP"/>
        </w:rPr>
        <w:t>Rregullorja e Bashkis Malësi e madhe</w:t>
      </w:r>
    </w:p>
    <w:p w:rsidR="0015626F" w:rsidRPr="00F7664A" w:rsidRDefault="0015626F" w:rsidP="0015626F">
      <w:pPr>
        <w:pStyle w:val="ListParagraph"/>
        <w:tabs>
          <w:tab w:val="left" w:pos="5760"/>
        </w:tabs>
        <w:ind w:left="1080"/>
        <w:rPr>
          <w:lang w:val="de-DE" w:eastAsia="ja-JP"/>
        </w:rPr>
      </w:pPr>
      <w:r w:rsidRPr="00F7664A">
        <w:rPr>
          <w:lang w:val="de-DE" w:eastAsia="ja-JP"/>
        </w:rPr>
        <w:t>VKM dhe udhëzime të ndryeshme të domosdoshme për të realizuar  programet.</w:t>
      </w:r>
    </w:p>
    <w:p w:rsidR="001E6334" w:rsidRPr="00F7664A" w:rsidRDefault="001E6334" w:rsidP="0015626F">
      <w:pPr>
        <w:pStyle w:val="ListParagraph"/>
        <w:tabs>
          <w:tab w:val="left" w:pos="5760"/>
        </w:tabs>
        <w:ind w:left="1080"/>
        <w:rPr>
          <w:lang w:val="de-DE" w:eastAsia="ja-JP"/>
        </w:rPr>
      </w:pPr>
    </w:p>
    <w:p w:rsidR="001E6334" w:rsidRPr="00F7664A" w:rsidRDefault="001E6334" w:rsidP="0015626F">
      <w:pPr>
        <w:pStyle w:val="ListParagraph"/>
        <w:tabs>
          <w:tab w:val="left" w:pos="5760"/>
        </w:tabs>
        <w:ind w:left="1080"/>
        <w:rPr>
          <w:lang w:val="de-DE" w:eastAsia="ja-JP"/>
        </w:rPr>
      </w:pPr>
    </w:p>
    <w:p w:rsidR="001E6334" w:rsidRPr="00F7664A" w:rsidRDefault="001E6334" w:rsidP="0015626F">
      <w:pPr>
        <w:pStyle w:val="ListParagraph"/>
        <w:tabs>
          <w:tab w:val="left" w:pos="5760"/>
        </w:tabs>
        <w:ind w:left="1080"/>
        <w:rPr>
          <w:lang w:val="de-DE" w:eastAsia="ja-JP"/>
        </w:rPr>
      </w:pPr>
    </w:p>
    <w:p w:rsidR="001E6334" w:rsidRPr="00F7664A" w:rsidRDefault="001E6334" w:rsidP="0015626F">
      <w:pPr>
        <w:pStyle w:val="ListParagraph"/>
        <w:tabs>
          <w:tab w:val="left" w:pos="5760"/>
        </w:tabs>
        <w:ind w:left="1080"/>
        <w:rPr>
          <w:lang w:val="de-DE" w:eastAsia="ja-JP"/>
        </w:rPr>
      </w:pPr>
    </w:p>
    <w:p w:rsidR="001E6334" w:rsidRPr="00F7664A" w:rsidRDefault="001E6334" w:rsidP="0015626F">
      <w:pPr>
        <w:pStyle w:val="ListParagraph"/>
        <w:tabs>
          <w:tab w:val="left" w:pos="5760"/>
        </w:tabs>
        <w:ind w:left="1080"/>
        <w:rPr>
          <w:lang w:val="de-DE" w:eastAsia="ja-JP"/>
        </w:rPr>
      </w:pPr>
    </w:p>
    <w:p w:rsidR="0015626F" w:rsidRPr="00F7664A" w:rsidRDefault="0015626F" w:rsidP="0015626F">
      <w:pPr>
        <w:pStyle w:val="ListParagraph"/>
        <w:tabs>
          <w:tab w:val="left" w:pos="5760"/>
        </w:tabs>
        <w:ind w:left="1080"/>
        <w:rPr>
          <w:lang w:val="de-DE" w:eastAsia="ja-JP"/>
        </w:rPr>
      </w:pPr>
    </w:p>
    <w:p w:rsidR="0015626F" w:rsidRPr="00F7664A" w:rsidRDefault="0015626F" w:rsidP="001C73C7">
      <w:pPr>
        <w:pStyle w:val="ListParagraph"/>
        <w:numPr>
          <w:ilvl w:val="0"/>
          <w:numId w:val="7"/>
        </w:numPr>
        <w:tabs>
          <w:tab w:val="left" w:pos="5760"/>
        </w:tabs>
        <w:rPr>
          <w:b/>
          <w:lang w:val="de-DE" w:eastAsia="ja-JP"/>
        </w:rPr>
      </w:pPr>
      <w:r w:rsidRPr="00F7664A">
        <w:rPr>
          <w:b/>
          <w:lang w:val="de-DE" w:eastAsia="ja-JP"/>
        </w:rPr>
        <w:t>MISJONI.</w:t>
      </w:r>
    </w:p>
    <w:p w:rsidR="0026472B" w:rsidRPr="00F7664A" w:rsidRDefault="0026472B" w:rsidP="0015626F">
      <w:pPr>
        <w:tabs>
          <w:tab w:val="left" w:pos="5760"/>
        </w:tabs>
        <w:ind w:left="360"/>
        <w:rPr>
          <w:lang w:val="de-DE" w:eastAsia="ja-JP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59"/>
      </w:tblGrid>
      <w:tr w:rsidR="0026472B" w:rsidRPr="00087761">
        <w:trPr>
          <w:trHeight w:val="451"/>
        </w:trPr>
        <w:tc>
          <w:tcPr>
            <w:tcW w:w="9259" w:type="dxa"/>
          </w:tcPr>
          <w:p w:rsidR="0026472B" w:rsidRPr="00F7664A" w:rsidRDefault="0026472B" w:rsidP="0026472B">
            <w:pPr>
              <w:autoSpaceDE w:val="0"/>
              <w:autoSpaceDN w:val="0"/>
              <w:adjustRightInd w:val="0"/>
              <w:rPr>
                <w:color w:val="000000"/>
                <w:lang w:val="de-DE"/>
              </w:rPr>
            </w:pPr>
            <w:r w:rsidRPr="00F7664A">
              <w:rPr>
                <w:color w:val="000000"/>
                <w:lang w:val="de-DE"/>
              </w:rPr>
              <w:t xml:space="preserve">Misioni i auditimit të brendshëm është të japë siguri të arsyeshme për titullarin e njësisë publike në mënyrë të pavarur dhe objektive, këshilla për përmirësimin e veprimtarisë dhe efektivitetin e sistemit të kontrollit të brendshëm në njësinë e sektorit publik. </w:t>
            </w:r>
          </w:p>
          <w:p w:rsidR="003448FD" w:rsidRPr="00F7664A" w:rsidRDefault="003448FD" w:rsidP="0026472B">
            <w:pPr>
              <w:autoSpaceDE w:val="0"/>
              <w:autoSpaceDN w:val="0"/>
              <w:adjustRightInd w:val="0"/>
              <w:rPr>
                <w:color w:val="000000"/>
                <w:lang w:val="de-DE"/>
              </w:rPr>
            </w:pPr>
          </w:p>
          <w:p w:rsidR="003448FD" w:rsidRPr="00F7664A" w:rsidRDefault="003448FD" w:rsidP="0026472B">
            <w:pPr>
              <w:autoSpaceDE w:val="0"/>
              <w:autoSpaceDN w:val="0"/>
              <w:adjustRightInd w:val="0"/>
              <w:rPr>
                <w:color w:val="000000"/>
                <w:lang w:val="de-DE"/>
              </w:rPr>
            </w:pPr>
          </w:p>
          <w:p w:rsidR="0026472B" w:rsidRPr="00F7664A" w:rsidRDefault="0026472B" w:rsidP="0026472B">
            <w:pPr>
              <w:autoSpaceDE w:val="0"/>
              <w:autoSpaceDN w:val="0"/>
              <w:adjustRightInd w:val="0"/>
              <w:rPr>
                <w:color w:val="000000"/>
                <w:lang w:val="de-DE"/>
              </w:rPr>
            </w:pPr>
          </w:p>
          <w:p w:rsidR="0026472B" w:rsidRPr="00F7664A" w:rsidRDefault="0026472B" w:rsidP="0026472B">
            <w:pPr>
              <w:autoSpaceDE w:val="0"/>
              <w:autoSpaceDN w:val="0"/>
              <w:adjustRightInd w:val="0"/>
              <w:rPr>
                <w:color w:val="000000"/>
                <w:lang w:val="de-DE"/>
              </w:rPr>
            </w:pPr>
          </w:p>
          <w:p w:rsidR="0026472B" w:rsidRPr="00F7664A" w:rsidRDefault="0026472B" w:rsidP="0026472B">
            <w:pPr>
              <w:autoSpaceDE w:val="0"/>
              <w:autoSpaceDN w:val="0"/>
              <w:adjustRightInd w:val="0"/>
              <w:rPr>
                <w:color w:val="000000"/>
                <w:lang w:val="de-DE"/>
              </w:rPr>
            </w:pPr>
            <w:r w:rsidRPr="00F7664A">
              <w:rPr>
                <w:color w:val="000000"/>
                <w:lang w:val="de-DE"/>
              </w:rPr>
              <w:t>NJAB e ka kryer  veprimtarinë</w:t>
            </w:r>
            <w:r w:rsidR="0007529E" w:rsidRPr="00F7664A">
              <w:rPr>
                <w:color w:val="000000"/>
                <w:lang w:val="de-DE"/>
              </w:rPr>
              <w:t xml:space="preserve"> e saj  në zbatim  të  ligjit  nr 114 datë 22.10.2015 “Për auditin e brendshëm  në sektorin publik „“ dhe akteve  të dala në zbatim  të tij , të cilët  përbëjnë parimet  dhe kërkesat  themelore   për  praktikat  profesionale të auditimit  të brendshëm.</w:t>
            </w:r>
          </w:p>
          <w:p w:rsidR="0026472B" w:rsidRPr="00F7664A" w:rsidRDefault="0026472B" w:rsidP="0026472B">
            <w:pPr>
              <w:autoSpaceDE w:val="0"/>
              <w:autoSpaceDN w:val="0"/>
              <w:adjustRightInd w:val="0"/>
              <w:rPr>
                <w:color w:val="000000"/>
                <w:lang w:val="de-DE"/>
              </w:rPr>
            </w:pPr>
          </w:p>
          <w:p w:rsidR="0026472B" w:rsidRPr="00F7664A" w:rsidRDefault="0026472B" w:rsidP="0026472B">
            <w:pPr>
              <w:autoSpaceDE w:val="0"/>
              <w:autoSpaceDN w:val="0"/>
              <w:adjustRightInd w:val="0"/>
              <w:rPr>
                <w:color w:val="000000"/>
                <w:lang w:val="de-DE"/>
              </w:rPr>
            </w:pPr>
          </w:p>
        </w:tc>
      </w:tr>
    </w:tbl>
    <w:p w:rsidR="0015626F" w:rsidRPr="00F7664A" w:rsidRDefault="0015626F" w:rsidP="003F21F9">
      <w:pPr>
        <w:tabs>
          <w:tab w:val="left" w:pos="5760"/>
        </w:tabs>
        <w:rPr>
          <w:b/>
          <w:lang w:val="de-DE" w:eastAsia="ja-JP"/>
        </w:rPr>
      </w:pPr>
    </w:p>
    <w:p w:rsidR="0015626F" w:rsidRPr="00F7664A" w:rsidRDefault="0026472B" w:rsidP="001C73C7">
      <w:pPr>
        <w:pStyle w:val="ListParagraph"/>
        <w:numPr>
          <w:ilvl w:val="0"/>
          <w:numId w:val="7"/>
        </w:numPr>
        <w:tabs>
          <w:tab w:val="left" w:pos="5760"/>
        </w:tabs>
        <w:rPr>
          <w:b/>
          <w:lang w:val="de-DE" w:eastAsia="ja-JP"/>
        </w:rPr>
      </w:pPr>
      <w:r w:rsidRPr="00F7664A">
        <w:rPr>
          <w:b/>
          <w:lang w:val="de-DE" w:eastAsia="ja-JP"/>
        </w:rPr>
        <w:t>Organizimi.</w:t>
      </w:r>
    </w:p>
    <w:p w:rsidR="002D4E51" w:rsidRPr="00F7664A" w:rsidRDefault="002D4E51" w:rsidP="002D4E51">
      <w:pPr>
        <w:pStyle w:val="ListParagraph"/>
        <w:tabs>
          <w:tab w:val="left" w:pos="5760"/>
        </w:tabs>
        <w:ind w:left="1080"/>
        <w:rPr>
          <w:b/>
          <w:lang w:val="de-DE" w:eastAsia="ja-JP"/>
        </w:rPr>
      </w:pPr>
    </w:p>
    <w:p w:rsidR="0007529E" w:rsidRPr="00F7664A" w:rsidRDefault="0007529E" w:rsidP="0007529E">
      <w:pPr>
        <w:tabs>
          <w:tab w:val="left" w:pos="5760"/>
        </w:tabs>
        <w:ind w:left="360"/>
        <w:rPr>
          <w:lang w:val="de-DE" w:eastAsia="ja-JP"/>
        </w:rPr>
      </w:pPr>
      <w:r w:rsidRPr="00F7664A">
        <w:rPr>
          <w:lang w:val="de-DE" w:eastAsia="ja-JP"/>
        </w:rPr>
        <w:t>NJAB</w:t>
      </w:r>
      <w:r w:rsidR="00A1582C">
        <w:rPr>
          <w:lang w:val="de-DE" w:eastAsia="ja-JP"/>
        </w:rPr>
        <w:t xml:space="preserve"> për vitin 2023</w:t>
      </w:r>
      <w:r w:rsidRPr="00F7664A">
        <w:rPr>
          <w:lang w:val="de-DE" w:eastAsia="ja-JP"/>
        </w:rPr>
        <w:t xml:space="preserve"> </w:t>
      </w:r>
      <w:r w:rsidR="00A1582C">
        <w:rPr>
          <w:lang w:val="de-DE" w:eastAsia="ja-JP"/>
        </w:rPr>
        <w:t xml:space="preserve"> kapatur ndryshime në sektorin e audit</w:t>
      </w:r>
      <w:r w:rsidR="00184D9C">
        <w:rPr>
          <w:lang w:val="de-DE" w:eastAsia="ja-JP"/>
        </w:rPr>
        <w:t>it</w:t>
      </w:r>
      <w:r w:rsidR="00A1582C">
        <w:rPr>
          <w:lang w:val="de-DE" w:eastAsia="ja-JP"/>
        </w:rPr>
        <w:t xml:space="preserve"> eshte larguar</w:t>
      </w:r>
      <w:r w:rsidR="00184D9C">
        <w:rPr>
          <w:lang w:val="de-DE" w:eastAsia="ja-JP"/>
        </w:rPr>
        <w:t xml:space="preserve"> specialistja e auditit zj.</w:t>
      </w:r>
      <w:r w:rsidR="00D15CCB">
        <w:rPr>
          <w:lang w:val="de-DE" w:eastAsia="ja-JP"/>
        </w:rPr>
        <w:t xml:space="preserve"> Shpersa S</w:t>
      </w:r>
      <w:r w:rsidR="00184D9C">
        <w:rPr>
          <w:lang w:val="de-DE" w:eastAsia="ja-JP"/>
        </w:rPr>
        <w:t>alihaj</w:t>
      </w:r>
      <w:r w:rsidR="009B51D7">
        <w:rPr>
          <w:lang w:val="de-DE" w:eastAsia="ja-JP"/>
        </w:rPr>
        <w:t xml:space="preserve"> me vendimin nr 121 datë22.05.2023</w:t>
      </w:r>
      <w:r w:rsidR="00A1582C">
        <w:rPr>
          <w:lang w:val="de-DE" w:eastAsia="ja-JP"/>
        </w:rPr>
        <w:t xml:space="preserve"> </w:t>
      </w:r>
      <w:r w:rsidR="00D15CCB">
        <w:rPr>
          <w:lang w:val="de-DE" w:eastAsia="ja-JP"/>
        </w:rPr>
        <w:t xml:space="preserve"> </w:t>
      </w:r>
      <w:r w:rsidR="009B51D7">
        <w:rPr>
          <w:lang w:val="de-DE" w:eastAsia="ja-JP"/>
        </w:rPr>
        <w:t>nr 601/2 prot</w:t>
      </w:r>
      <w:r w:rsidRPr="00F7664A">
        <w:rPr>
          <w:lang w:val="de-DE" w:eastAsia="ja-JP"/>
        </w:rPr>
        <w:t xml:space="preserve"> </w:t>
      </w:r>
      <w:r w:rsidR="009B51D7">
        <w:rPr>
          <w:lang w:val="de-DE" w:eastAsia="ja-JP"/>
        </w:rPr>
        <w:t xml:space="preserve">  dhe është emruar audituese zj Jorgena Hoxhaj me vendimin  nr 207 date 03.10.2023 nr 2520 prot  Auditi </w:t>
      </w:r>
      <w:r w:rsidRPr="00F7664A">
        <w:rPr>
          <w:lang w:val="de-DE" w:eastAsia="ja-JP"/>
        </w:rPr>
        <w:t xml:space="preserve"> si sektor  përbehet nga 3 vetë </w:t>
      </w:r>
      <w:r w:rsidR="002D4E51" w:rsidRPr="00F7664A">
        <w:rPr>
          <w:lang w:val="de-DE" w:eastAsia="ja-JP"/>
        </w:rPr>
        <w:t>.</w:t>
      </w:r>
      <w:r w:rsidR="003F21F9" w:rsidRPr="00F7664A">
        <w:rPr>
          <w:lang w:val="de-DE" w:eastAsia="ja-JP"/>
        </w:rPr>
        <w:t xml:space="preserve"> </w:t>
      </w:r>
      <w:r w:rsidR="009871EC" w:rsidRPr="00F7664A">
        <w:rPr>
          <w:lang w:val="de-DE" w:eastAsia="ja-JP"/>
        </w:rPr>
        <w:t xml:space="preserve">1- </w:t>
      </w:r>
      <w:r w:rsidR="003F21F9" w:rsidRPr="00F7664A">
        <w:rPr>
          <w:lang w:val="de-DE" w:eastAsia="ja-JP"/>
        </w:rPr>
        <w:t>P</w:t>
      </w:r>
      <w:r w:rsidR="00B8664F" w:rsidRPr="00F7664A">
        <w:rPr>
          <w:lang w:val="de-DE" w:eastAsia="ja-JP"/>
        </w:rPr>
        <w:t>ërgjegjë</w:t>
      </w:r>
      <w:r w:rsidR="003F21F9" w:rsidRPr="00F7664A">
        <w:rPr>
          <w:lang w:val="de-DE" w:eastAsia="ja-JP"/>
        </w:rPr>
        <w:t>s dhe 2 S</w:t>
      </w:r>
      <w:r w:rsidRPr="00F7664A">
        <w:rPr>
          <w:lang w:val="de-DE" w:eastAsia="ja-JP"/>
        </w:rPr>
        <w:t xml:space="preserve">pecialist </w:t>
      </w:r>
      <w:r w:rsidR="009871EC" w:rsidRPr="00F7664A">
        <w:rPr>
          <w:lang w:val="de-DE" w:eastAsia="ja-JP"/>
        </w:rPr>
        <w:t>.J</w:t>
      </w:r>
      <w:r w:rsidR="00002D30" w:rsidRPr="00F7664A">
        <w:rPr>
          <w:lang w:val="de-DE" w:eastAsia="ja-JP"/>
        </w:rPr>
        <w:t>anë të çer</w:t>
      </w:r>
      <w:r w:rsidR="002D4E51" w:rsidRPr="00F7664A">
        <w:rPr>
          <w:lang w:val="de-DE" w:eastAsia="ja-JP"/>
        </w:rPr>
        <w:t>t</w:t>
      </w:r>
      <w:r w:rsidR="00002D30" w:rsidRPr="00F7664A">
        <w:rPr>
          <w:lang w:val="de-DE" w:eastAsia="ja-JP"/>
        </w:rPr>
        <w:t>e</w:t>
      </w:r>
      <w:r w:rsidR="002D4E51" w:rsidRPr="00F7664A">
        <w:rPr>
          <w:lang w:val="de-DE" w:eastAsia="ja-JP"/>
        </w:rPr>
        <w:t>fikuar dhe kanë marrë Titullin “Auditues i Brendshëm në Sektorin Publik.“</w:t>
      </w:r>
      <w:r w:rsidR="009871EC" w:rsidRPr="00F7664A">
        <w:rPr>
          <w:lang w:val="de-DE" w:eastAsia="ja-JP"/>
        </w:rPr>
        <w:t>. P</w:t>
      </w:r>
      <w:r w:rsidR="003569FE" w:rsidRPr="00F7664A">
        <w:rPr>
          <w:lang w:val="de-DE" w:eastAsia="ja-JP"/>
        </w:rPr>
        <w:t>ë</w:t>
      </w:r>
      <w:r w:rsidR="009871EC" w:rsidRPr="00F7664A">
        <w:rPr>
          <w:lang w:val="de-DE" w:eastAsia="ja-JP"/>
        </w:rPr>
        <w:t>rgjegj</w:t>
      </w:r>
      <w:r w:rsidR="003569FE" w:rsidRPr="00F7664A">
        <w:rPr>
          <w:lang w:val="de-DE" w:eastAsia="ja-JP"/>
        </w:rPr>
        <w:t>ë</w:t>
      </w:r>
      <w:r w:rsidR="00216301">
        <w:rPr>
          <w:lang w:val="de-DE" w:eastAsia="ja-JP"/>
        </w:rPr>
        <w:t xml:space="preserve">si Tonin Toma dhe specialistja e auditit zj. Diana Xhakaj </w:t>
      </w:r>
      <w:r w:rsidR="00FC581E" w:rsidRPr="00F7664A">
        <w:rPr>
          <w:lang w:val="de-DE" w:eastAsia="ja-JP"/>
        </w:rPr>
        <w:t>, n</w:t>
      </w:r>
      <w:r w:rsidR="009871EC" w:rsidRPr="00F7664A">
        <w:rPr>
          <w:lang w:val="de-DE" w:eastAsia="ja-JP"/>
        </w:rPr>
        <w:t>d</w:t>
      </w:r>
      <w:r w:rsidR="003569FE" w:rsidRPr="00F7664A">
        <w:rPr>
          <w:lang w:val="de-DE" w:eastAsia="ja-JP"/>
        </w:rPr>
        <w:t>ë</w:t>
      </w:r>
      <w:r w:rsidR="00216301">
        <w:rPr>
          <w:lang w:val="de-DE" w:eastAsia="ja-JP"/>
        </w:rPr>
        <w:t>rsa audituesja zj .Jorgena Hoxhaj nuk ështëe çertefikuar.</w:t>
      </w:r>
      <w:r w:rsidR="009871EC" w:rsidRPr="00F7664A">
        <w:rPr>
          <w:lang w:val="de-DE" w:eastAsia="ja-JP"/>
        </w:rPr>
        <w:t>.</w:t>
      </w:r>
    </w:p>
    <w:p w:rsidR="003F57E7" w:rsidRPr="00F7664A" w:rsidRDefault="009871EC" w:rsidP="0007529E">
      <w:pPr>
        <w:tabs>
          <w:tab w:val="left" w:pos="5760"/>
        </w:tabs>
        <w:ind w:left="360"/>
        <w:rPr>
          <w:lang w:val="de-DE" w:eastAsia="ja-JP"/>
        </w:rPr>
      </w:pPr>
      <w:r w:rsidRPr="00F7664A">
        <w:rPr>
          <w:b/>
          <w:lang w:val="de-DE" w:eastAsia="ja-JP"/>
        </w:rPr>
        <w:t>K</w:t>
      </w:r>
      <w:r w:rsidR="002D4E51" w:rsidRPr="00F7664A">
        <w:rPr>
          <w:b/>
          <w:lang w:val="de-DE" w:eastAsia="ja-JP"/>
        </w:rPr>
        <w:t>anë ndjekur</w:t>
      </w:r>
      <w:r w:rsidR="00216301">
        <w:rPr>
          <w:b/>
          <w:lang w:val="de-DE" w:eastAsia="ja-JP"/>
        </w:rPr>
        <w:t xml:space="preserve"> </w:t>
      </w:r>
      <w:r w:rsidR="00AF6D36" w:rsidRPr="00F7664A">
        <w:rPr>
          <w:b/>
          <w:lang w:val="de-DE" w:eastAsia="ja-JP"/>
        </w:rPr>
        <w:t xml:space="preserve"> </w:t>
      </w:r>
      <w:r w:rsidR="002D4E51" w:rsidRPr="00F7664A">
        <w:rPr>
          <w:b/>
          <w:lang w:val="de-DE" w:eastAsia="ja-JP"/>
        </w:rPr>
        <w:t>proçesin e trajnimit vjetorë prej 40 orësh  të orga</w:t>
      </w:r>
      <w:r w:rsidR="003F21F9" w:rsidRPr="00F7664A">
        <w:rPr>
          <w:b/>
          <w:lang w:val="de-DE" w:eastAsia="ja-JP"/>
        </w:rPr>
        <w:t>nizuar nga Njësia  Qëndrore  e H</w:t>
      </w:r>
      <w:r w:rsidR="002D4E51" w:rsidRPr="00F7664A">
        <w:rPr>
          <w:b/>
          <w:lang w:val="de-DE" w:eastAsia="ja-JP"/>
        </w:rPr>
        <w:t>armonizimit  të Brendshëm.</w:t>
      </w:r>
      <w:r w:rsidRPr="00F7664A">
        <w:rPr>
          <w:b/>
          <w:lang w:val="de-DE" w:eastAsia="ja-JP"/>
        </w:rPr>
        <w:t>P</w:t>
      </w:r>
      <w:r w:rsidR="003569FE" w:rsidRPr="00F7664A">
        <w:rPr>
          <w:b/>
          <w:lang w:val="de-DE" w:eastAsia="ja-JP"/>
        </w:rPr>
        <w:t>ë</w:t>
      </w:r>
      <w:r w:rsidRPr="00F7664A">
        <w:rPr>
          <w:b/>
          <w:lang w:val="de-DE" w:eastAsia="ja-JP"/>
        </w:rPr>
        <w:t>rgjegj</w:t>
      </w:r>
      <w:r w:rsidR="003569FE" w:rsidRPr="00F7664A">
        <w:rPr>
          <w:b/>
          <w:lang w:val="de-DE" w:eastAsia="ja-JP"/>
        </w:rPr>
        <w:t>ë</w:t>
      </w:r>
      <w:r w:rsidRPr="00F7664A">
        <w:rPr>
          <w:b/>
          <w:lang w:val="de-DE" w:eastAsia="ja-JP"/>
        </w:rPr>
        <w:t>si z.</w:t>
      </w:r>
      <w:r w:rsidR="00FC581E" w:rsidRPr="00F7664A">
        <w:rPr>
          <w:b/>
          <w:lang w:val="de-DE" w:eastAsia="ja-JP"/>
        </w:rPr>
        <w:t xml:space="preserve"> Tonin Toma dhe speciliste auditit </w:t>
      </w:r>
      <w:r w:rsidR="00216301">
        <w:rPr>
          <w:b/>
          <w:lang w:val="de-DE" w:eastAsia="ja-JP"/>
        </w:rPr>
        <w:t xml:space="preserve">  </w:t>
      </w:r>
      <w:r w:rsidR="00FC581E" w:rsidRPr="00F7664A">
        <w:rPr>
          <w:b/>
          <w:lang w:val="de-DE" w:eastAsia="ja-JP"/>
        </w:rPr>
        <w:t>zj. Diana Xhakaj</w:t>
      </w:r>
    </w:p>
    <w:p w:rsidR="00460D5D" w:rsidRPr="00F7664A" w:rsidRDefault="00460D5D" w:rsidP="00C83A6D">
      <w:pPr>
        <w:tabs>
          <w:tab w:val="left" w:pos="5760"/>
        </w:tabs>
        <w:rPr>
          <w:lang w:val="de-DE"/>
        </w:rPr>
      </w:pPr>
    </w:p>
    <w:p w:rsidR="00460D5D" w:rsidRPr="00F7664A" w:rsidRDefault="003F57E7" w:rsidP="001C73C7">
      <w:pPr>
        <w:pStyle w:val="ListParagraph"/>
        <w:numPr>
          <w:ilvl w:val="0"/>
          <w:numId w:val="7"/>
        </w:numPr>
        <w:tabs>
          <w:tab w:val="left" w:pos="5760"/>
        </w:tabs>
        <w:rPr>
          <w:lang w:val="de-DE"/>
        </w:rPr>
      </w:pPr>
      <w:r w:rsidRPr="00F7664A">
        <w:rPr>
          <w:lang w:val="de-DE"/>
        </w:rPr>
        <w:t>Rezultate e veprimtarisë së Auditimit të brendshëm .</w:t>
      </w:r>
    </w:p>
    <w:p w:rsidR="003F57E7" w:rsidRPr="00F7664A" w:rsidRDefault="003F57E7" w:rsidP="003F57E7">
      <w:pPr>
        <w:pStyle w:val="ListParagraph"/>
        <w:tabs>
          <w:tab w:val="left" w:pos="5760"/>
        </w:tabs>
        <w:ind w:left="1080"/>
        <w:rPr>
          <w:color w:val="000000"/>
          <w:lang w:val="de-DE"/>
        </w:rPr>
      </w:pPr>
      <w:r w:rsidRPr="00F7664A">
        <w:rPr>
          <w:lang w:val="de-DE"/>
        </w:rPr>
        <w:t>Në zbatim të kërkesave të ligjit nr 114 datë 22.10.2015 “</w:t>
      </w:r>
      <w:r w:rsidRPr="00F7664A">
        <w:rPr>
          <w:color w:val="000000"/>
          <w:lang w:val="de-DE"/>
        </w:rPr>
        <w:t xml:space="preserve"> “Për auditin e brendshëm  në sektorin publik“ dhe kapitullit III  të manualit  të  Brendshëm  miratuar me Urdh</w:t>
      </w:r>
      <w:r w:rsidR="004336FB" w:rsidRPr="00F7664A">
        <w:rPr>
          <w:color w:val="000000"/>
          <w:lang w:val="de-DE"/>
        </w:rPr>
        <w:t>ërin e Ministrit të finacave  nr 100 datë</w:t>
      </w:r>
      <w:r w:rsidR="00D132DC" w:rsidRPr="00F7664A">
        <w:rPr>
          <w:color w:val="000000"/>
          <w:lang w:val="de-DE"/>
        </w:rPr>
        <w:t xml:space="preserve"> </w:t>
      </w:r>
      <w:r w:rsidR="004336FB" w:rsidRPr="00F7664A">
        <w:rPr>
          <w:color w:val="000000"/>
          <w:lang w:val="de-DE"/>
        </w:rPr>
        <w:t xml:space="preserve">25.10.2016 </w:t>
      </w:r>
      <w:r w:rsidR="008271CA" w:rsidRPr="00F7664A">
        <w:rPr>
          <w:color w:val="000000"/>
          <w:lang w:val="de-DE"/>
        </w:rPr>
        <w:t xml:space="preserve">“Për miratimin  e Manualit  të Brendshëm në sektorin publik“ veprimtaria e  audituese është orjnetuar  në  vlerësimin e përshtatshmërisë </w:t>
      </w:r>
      <w:r w:rsidR="00D132DC" w:rsidRPr="00F7664A">
        <w:rPr>
          <w:color w:val="000000"/>
          <w:lang w:val="de-DE"/>
        </w:rPr>
        <w:t>dhe efektivitetin e sistemeve të kontrollit</w:t>
      </w:r>
      <w:r w:rsidR="008271CA" w:rsidRPr="00F7664A">
        <w:rPr>
          <w:color w:val="000000"/>
          <w:lang w:val="de-DE"/>
        </w:rPr>
        <w:t xml:space="preserve">  , duke u fokusuar kryesishtë në:</w:t>
      </w:r>
    </w:p>
    <w:p w:rsidR="008271CA" w:rsidRPr="00F7664A" w:rsidRDefault="008271CA" w:rsidP="003F57E7">
      <w:pPr>
        <w:pStyle w:val="ListParagraph"/>
        <w:tabs>
          <w:tab w:val="left" w:pos="5760"/>
        </w:tabs>
        <w:ind w:left="1080"/>
        <w:rPr>
          <w:color w:val="000000"/>
          <w:lang w:val="de-DE"/>
        </w:rPr>
      </w:pPr>
    </w:p>
    <w:p w:rsidR="008271CA" w:rsidRPr="00F7664A" w:rsidRDefault="008271CA" w:rsidP="009871EC">
      <w:pPr>
        <w:pStyle w:val="ListParagraph"/>
        <w:tabs>
          <w:tab w:val="left" w:pos="5760"/>
        </w:tabs>
        <w:ind w:left="1080"/>
        <w:rPr>
          <w:color w:val="000000"/>
          <w:lang w:val="de-DE"/>
        </w:rPr>
      </w:pPr>
      <w:r w:rsidRPr="00F7664A">
        <w:rPr>
          <w:color w:val="000000"/>
          <w:lang w:val="de-DE"/>
        </w:rPr>
        <w:t>Indentifikim , vlerësimin</w:t>
      </w:r>
      <w:r w:rsidR="009871EC" w:rsidRPr="00F7664A">
        <w:rPr>
          <w:color w:val="000000"/>
          <w:lang w:val="de-DE"/>
        </w:rPr>
        <w:t xml:space="preserve"> dhe menaxhimin e riskut  nga  t</w:t>
      </w:r>
      <w:r w:rsidRPr="00F7664A">
        <w:rPr>
          <w:color w:val="000000"/>
          <w:lang w:val="de-DE"/>
        </w:rPr>
        <w:t xml:space="preserve">itullari i njësis publike. </w:t>
      </w:r>
    </w:p>
    <w:p w:rsidR="008271CA" w:rsidRPr="00F7664A" w:rsidRDefault="008271CA" w:rsidP="003F57E7">
      <w:pPr>
        <w:pStyle w:val="ListParagraph"/>
        <w:tabs>
          <w:tab w:val="left" w:pos="5760"/>
        </w:tabs>
        <w:ind w:left="1080"/>
        <w:rPr>
          <w:color w:val="000000"/>
          <w:lang w:val="de-DE"/>
        </w:rPr>
      </w:pPr>
      <w:r w:rsidRPr="00F7664A">
        <w:rPr>
          <w:color w:val="000000"/>
          <w:lang w:val="de-DE"/>
        </w:rPr>
        <w:t xml:space="preserve">Vlersimi i veprimtarise të njesive adminstrative në përputhje </w:t>
      </w:r>
      <w:r w:rsidR="00C45315" w:rsidRPr="00F7664A">
        <w:rPr>
          <w:color w:val="000000"/>
          <w:lang w:val="de-DE"/>
        </w:rPr>
        <w:t xml:space="preserve"> legjislacionin , analizimi i veprimtaris  të çdo specialisti  mbi bazen e detyrave në</w:t>
      </w:r>
      <w:r w:rsidRPr="00F7664A">
        <w:rPr>
          <w:color w:val="000000"/>
          <w:lang w:val="de-DE"/>
        </w:rPr>
        <w:t xml:space="preserve"> rregulloren e brendëshme te Bashkis.</w:t>
      </w:r>
    </w:p>
    <w:p w:rsidR="008271CA" w:rsidRPr="00F7664A" w:rsidRDefault="008271CA" w:rsidP="003F57E7">
      <w:pPr>
        <w:pStyle w:val="ListParagraph"/>
        <w:tabs>
          <w:tab w:val="left" w:pos="5760"/>
        </w:tabs>
        <w:ind w:left="1080"/>
        <w:rPr>
          <w:color w:val="000000"/>
          <w:lang w:val="de-DE"/>
        </w:rPr>
      </w:pPr>
      <w:r w:rsidRPr="00F7664A">
        <w:rPr>
          <w:color w:val="000000"/>
          <w:lang w:val="de-DE"/>
        </w:rPr>
        <w:t xml:space="preserve">Ruajtjen e asetve </w:t>
      </w:r>
      <w:r w:rsidR="00C45315" w:rsidRPr="00F7664A">
        <w:rPr>
          <w:color w:val="000000"/>
          <w:lang w:val="de-DE"/>
        </w:rPr>
        <w:t>.</w:t>
      </w:r>
    </w:p>
    <w:p w:rsidR="008271CA" w:rsidRPr="00F7664A" w:rsidRDefault="000D20B7" w:rsidP="003F57E7">
      <w:pPr>
        <w:pStyle w:val="ListParagraph"/>
        <w:tabs>
          <w:tab w:val="left" w:pos="5760"/>
        </w:tabs>
        <w:ind w:left="1080"/>
        <w:rPr>
          <w:color w:val="000000"/>
          <w:lang w:val="de-DE"/>
        </w:rPr>
      </w:pPr>
      <w:r w:rsidRPr="00F7664A">
        <w:rPr>
          <w:color w:val="000000"/>
          <w:lang w:val="de-DE"/>
        </w:rPr>
        <w:t>Kontroll finac</w:t>
      </w:r>
      <w:r w:rsidR="008271CA" w:rsidRPr="00F7664A">
        <w:rPr>
          <w:color w:val="000000"/>
          <w:lang w:val="de-DE"/>
        </w:rPr>
        <w:t>i</w:t>
      </w:r>
      <w:r w:rsidRPr="00F7664A">
        <w:rPr>
          <w:color w:val="000000"/>
          <w:lang w:val="de-DE"/>
        </w:rPr>
        <w:t>a</w:t>
      </w:r>
      <w:r w:rsidR="008271CA" w:rsidRPr="00F7664A">
        <w:rPr>
          <w:color w:val="000000"/>
          <w:lang w:val="de-DE"/>
        </w:rPr>
        <w:t>rë në njësit administrative dhe Bashki në kuadrin e re</w:t>
      </w:r>
      <w:r w:rsidRPr="00F7664A">
        <w:rPr>
          <w:color w:val="000000"/>
          <w:lang w:val="de-DE"/>
        </w:rPr>
        <w:t>a</w:t>
      </w:r>
      <w:r w:rsidR="008271CA" w:rsidRPr="00F7664A">
        <w:rPr>
          <w:color w:val="000000"/>
          <w:lang w:val="de-DE"/>
        </w:rPr>
        <w:t>lizimit të ardhurave  si nga Taksat dhe Tarifat vendore.</w:t>
      </w:r>
    </w:p>
    <w:p w:rsidR="008271CA" w:rsidRPr="00F7664A" w:rsidRDefault="008271CA" w:rsidP="003F57E7">
      <w:pPr>
        <w:pStyle w:val="ListParagraph"/>
        <w:tabs>
          <w:tab w:val="left" w:pos="5760"/>
        </w:tabs>
        <w:ind w:left="1080"/>
        <w:rPr>
          <w:color w:val="000000"/>
          <w:lang w:val="de-DE"/>
        </w:rPr>
      </w:pPr>
      <w:r w:rsidRPr="00F7664A">
        <w:rPr>
          <w:color w:val="000000"/>
          <w:lang w:val="de-DE"/>
        </w:rPr>
        <w:lastRenderedPageBreak/>
        <w:t>Kontroll n</w:t>
      </w:r>
      <w:r w:rsidR="00C45315" w:rsidRPr="00F7664A">
        <w:rPr>
          <w:color w:val="000000"/>
          <w:lang w:val="de-DE"/>
        </w:rPr>
        <w:t>ë B</w:t>
      </w:r>
      <w:r w:rsidR="000D20B7" w:rsidRPr="00F7664A">
        <w:rPr>
          <w:color w:val="000000"/>
          <w:lang w:val="de-DE"/>
        </w:rPr>
        <w:t>ashki dhe N</w:t>
      </w:r>
      <w:r w:rsidRPr="00F7664A">
        <w:rPr>
          <w:color w:val="000000"/>
          <w:lang w:val="de-DE"/>
        </w:rPr>
        <w:t>jësit administrative  si funksionon sistemi i kontrollit të brendshëm , komunikimi</w:t>
      </w:r>
      <w:r w:rsidR="00C45315" w:rsidRPr="00F7664A">
        <w:rPr>
          <w:color w:val="000000"/>
          <w:lang w:val="de-DE"/>
        </w:rPr>
        <w:t xml:space="preserve"> në mes sektorëve , roli i hiarkisë në dhënjen e llogarië</w:t>
      </w:r>
      <w:r w:rsidRPr="00F7664A">
        <w:rPr>
          <w:color w:val="000000"/>
          <w:lang w:val="de-DE"/>
        </w:rPr>
        <w:t>.</w:t>
      </w:r>
    </w:p>
    <w:p w:rsidR="00C45315" w:rsidRPr="00F7664A" w:rsidRDefault="00C45315" w:rsidP="003F57E7">
      <w:pPr>
        <w:pStyle w:val="ListParagraph"/>
        <w:tabs>
          <w:tab w:val="left" w:pos="5760"/>
        </w:tabs>
        <w:ind w:left="1080"/>
        <w:rPr>
          <w:color w:val="000000"/>
          <w:lang w:val="de-DE"/>
        </w:rPr>
      </w:pPr>
      <w:r w:rsidRPr="00F7664A">
        <w:rPr>
          <w:color w:val="000000"/>
          <w:lang w:val="de-DE"/>
        </w:rPr>
        <w:t>Dhënja e rekomandimeve  për  përmirsimin  e veprimtarisë dhe  efektivitetit  sipas natyrave dhe specifkave për çdo rastë.</w:t>
      </w:r>
    </w:p>
    <w:p w:rsidR="00C45315" w:rsidRPr="00F7664A" w:rsidRDefault="00C45315" w:rsidP="003F57E7">
      <w:pPr>
        <w:pStyle w:val="ListParagraph"/>
        <w:tabs>
          <w:tab w:val="left" w:pos="5760"/>
        </w:tabs>
        <w:ind w:left="1080"/>
        <w:rPr>
          <w:color w:val="000000"/>
          <w:lang w:val="de-DE"/>
        </w:rPr>
      </w:pPr>
    </w:p>
    <w:p w:rsidR="00462D98" w:rsidRPr="00F7664A" w:rsidRDefault="00C45315" w:rsidP="00462D98">
      <w:pPr>
        <w:pStyle w:val="Default"/>
        <w:rPr>
          <w:lang w:val="de-DE"/>
        </w:rPr>
      </w:pPr>
      <w:r w:rsidRPr="00F7664A">
        <w:rPr>
          <w:b/>
          <w:lang w:val="de-DE"/>
        </w:rPr>
        <w:t>Kryerja e angazhimeve të audit</w:t>
      </w:r>
      <w:r w:rsidR="00936157">
        <w:rPr>
          <w:b/>
          <w:lang w:val="de-DE"/>
        </w:rPr>
        <w:t>imit të brendshëm per vitin 2023</w:t>
      </w:r>
      <w:r w:rsidR="009E3094" w:rsidRPr="00F7664A">
        <w:rPr>
          <w:b/>
          <w:lang w:val="de-DE"/>
        </w:rPr>
        <w:t>.</w:t>
      </w:r>
      <w:r w:rsidRPr="00F7664A">
        <w:rPr>
          <w:lang w:val="de-DE"/>
        </w:rPr>
        <w:t xml:space="preserve"> është  bërë në zbatim të programit  vjetorë</w:t>
      </w:r>
      <w:r w:rsidR="00CD213E" w:rsidRPr="00F7664A">
        <w:rPr>
          <w:lang w:val="de-DE"/>
        </w:rPr>
        <w:t xml:space="preserve"> te  miratuar nga Titullari  i Bashkise  me  </w:t>
      </w:r>
      <w:r w:rsidR="00C26385" w:rsidRPr="00F7664A">
        <w:rPr>
          <w:lang w:val="de-DE"/>
        </w:rPr>
        <w:t xml:space="preserve">me </w:t>
      </w:r>
      <w:r w:rsidR="00936157">
        <w:rPr>
          <w:b/>
          <w:lang w:val="de-DE"/>
        </w:rPr>
        <w:t>nr</w:t>
      </w:r>
      <w:r w:rsidR="005412F5">
        <w:rPr>
          <w:b/>
          <w:lang w:val="de-DE"/>
        </w:rPr>
        <w:t>2929</w:t>
      </w:r>
      <w:r w:rsidR="00936157">
        <w:rPr>
          <w:b/>
          <w:lang w:val="de-DE"/>
        </w:rPr>
        <w:t xml:space="preserve"> </w:t>
      </w:r>
      <w:r w:rsidR="00687801" w:rsidRPr="00F7664A">
        <w:rPr>
          <w:b/>
          <w:lang w:val="de-DE"/>
        </w:rPr>
        <w:t>prot  datë</w:t>
      </w:r>
      <w:r w:rsidR="00687801" w:rsidRPr="00F7664A">
        <w:rPr>
          <w:lang w:val="de-DE"/>
        </w:rPr>
        <w:t xml:space="preserve"> </w:t>
      </w:r>
      <w:r w:rsidR="005412F5">
        <w:rPr>
          <w:b/>
          <w:lang w:val="de-DE"/>
        </w:rPr>
        <w:t>05.10.2022 për   vitin 2023</w:t>
      </w:r>
      <w:r w:rsidR="00687801" w:rsidRPr="00F7664A">
        <w:rPr>
          <w:lang w:val="de-DE"/>
        </w:rPr>
        <w:t xml:space="preserve"> .</w:t>
      </w:r>
    </w:p>
    <w:p w:rsidR="00BF475F" w:rsidRPr="00F7664A" w:rsidRDefault="0012652D" w:rsidP="008C7962">
      <w:pPr>
        <w:rPr>
          <w:rFonts w:eastAsia="Times New Roman"/>
          <w:lang w:val="sq-AL"/>
        </w:rPr>
      </w:pPr>
      <w:r w:rsidRPr="00F7664A">
        <w:rPr>
          <w:rFonts w:eastAsia="Times New Roman"/>
          <w:lang w:val="sq-AL"/>
        </w:rPr>
        <w:t>P</w:t>
      </w:r>
      <w:r w:rsidR="003569FE" w:rsidRPr="00F7664A">
        <w:rPr>
          <w:rFonts w:eastAsia="Times New Roman"/>
          <w:lang w:val="sq-AL"/>
        </w:rPr>
        <w:t>ë</w:t>
      </w:r>
      <w:r w:rsidR="005412F5">
        <w:rPr>
          <w:rFonts w:eastAsia="Times New Roman"/>
          <w:lang w:val="sq-AL"/>
        </w:rPr>
        <w:t>r vitin 2023</w:t>
      </w:r>
      <w:r w:rsidR="000A3F3D" w:rsidRPr="00F7664A">
        <w:rPr>
          <w:rFonts w:eastAsia="Times New Roman"/>
          <w:lang w:val="sq-AL"/>
        </w:rPr>
        <w:t xml:space="preserve"> janë </w:t>
      </w:r>
      <w:r w:rsidRPr="00F7664A">
        <w:rPr>
          <w:rFonts w:eastAsia="Times New Roman"/>
          <w:lang w:val="sq-AL"/>
        </w:rPr>
        <w:t>planifikuar t</w:t>
      </w:r>
      <w:r w:rsidR="003569FE" w:rsidRPr="00F7664A">
        <w:rPr>
          <w:rFonts w:eastAsia="Times New Roman"/>
          <w:lang w:val="sq-AL"/>
        </w:rPr>
        <w:t>ë</w:t>
      </w:r>
      <w:r w:rsidR="00AF6D36" w:rsidRPr="00F7664A">
        <w:rPr>
          <w:rFonts w:eastAsia="Times New Roman"/>
          <w:lang w:val="sq-AL"/>
        </w:rPr>
        <w:t xml:space="preserve"> kryheshin </w:t>
      </w:r>
      <w:r w:rsidRPr="00F7664A">
        <w:rPr>
          <w:rFonts w:eastAsia="Times New Roman"/>
          <w:lang w:val="sq-AL"/>
        </w:rPr>
        <w:t xml:space="preserve"> kontrolle . </w:t>
      </w:r>
    </w:p>
    <w:p w:rsidR="00BF475F" w:rsidRPr="00F7664A" w:rsidRDefault="00BF475F" w:rsidP="008C7962">
      <w:pPr>
        <w:rPr>
          <w:rFonts w:eastAsia="Times New Roman"/>
          <w:lang w:val="sq-AL"/>
        </w:rPr>
      </w:pPr>
    </w:p>
    <w:p w:rsidR="009E3094" w:rsidRPr="00F7664A" w:rsidRDefault="00CD213E" w:rsidP="00CD213E">
      <w:pPr>
        <w:rPr>
          <w:rFonts w:eastAsia="Times New Roman"/>
          <w:b/>
          <w:lang w:val="sq-AL"/>
        </w:rPr>
      </w:pPr>
      <w:r w:rsidRPr="00F7664A">
        <w:rPr>
          <w:rFonts w:eastAsia="Times New Roman"/>
          <w:lang w:val="sq-AL"/>
        </w:rPr>
        <w:t xml:space="preserve">         </w:t>
      </w:r>
      <w:r w:rsidR="008C7962" w:rsidRPr="00F7664A">
        <w:rPr>
          <w:rFonts w:eastAsia="Times New Roman"/>
          <w:lang w:val="sq-AL"/>
        </w:rPr>
        <w:t xml:space="preserve">                                                 </w:t>
      </w:r>
      <w:r w:rsidRPr="00F7664A">
        <w:rPr>
          <w:rFonts w:eastAsia="Times New Roman"/>
          <w:lang w:val="sq-AL"/>
        </w:rPr>
        <w:t xml:space="preserve">                            </w:t>
      </w:r>
    </w:p>
    <w:p w:rsidR="00C76804" w:rsidRPr="00F7664A" w:rsidRDefault="00CD213E" w:rsidP="00DE7BB7">
      <w:pPr>
        <w:pStyle w:val="ListParagraph"/>
        <w:tabs>
          <w:tab w:val="left" w:pos="5760"/>
        </w:tabs>
        <w:ind w:left="1080"/>
        <w:rPr>
          <w:color w:val="000000"/>
          <w:lang w:val="de-DE"/>
        </w:rPr>
      </w:pPr>
      <w:r w:rsidRPr="00F7664A">
        <w:rPr>
          <w:color w:val="000000"/>
          <w:lang w:val="de-DE"/>
        </w:rPr>
        <w:t xml:space="preserve">           </w:t>
      </w:r>
    </w:p>
    <w:p w:rsidR="00C76804" w:rsidRPr="00F7664A" w:rsidRDefault="00C76804" w:rsidP="00DE7BB7">
      <w:pPr>
        <w:pStyle w:val="ListParagraph"/>
        <w:tabs>
          <w:tab w:val="left" w:pos="5760"/>
        </w:tabs>
        <w:ind w:left="1080"/>
        <w:rPr>
          <w:color w:val="000000"/>
          <w:lang w:val="de-DE"/>
        </w:rPr>
      </w:pPr>
    </w:p>
    <w:p w:rsidR="00C76804" w:rsidRPr="00F7664A" w:rsidRDefault="00C76804" w:rsidP="00DE7BB7">
      <w:pPr>
        <w:pStyle w:val="ListParagraph"/>
        <w:tabs>
          <w:tab w:val="left" w:pos="5760"/>
        </w:tabs>
        <w:ind w:left="1080"/>
        <w:rPr>
          <w:color w:val="000000"/>
          <w:lang w:val="de-DE"/>
        </w:rPr>
      </w:pPr>
    </w:p>
    <w:p w:rsidR="00DE7BB7" w:rsidRPr="00F7664A" w:rsidRDefault="00CD213E" w:rsidP="00DE7BB7">
      <w:pPr>
        <w:pStyle w:val="ListParagraph"/>
        <w:tabs>
          <w:tab w:val="left" w:pos="5760"/>
        </w:tabs>
        <w:ind w:left="1080"/>
        <w:rPr>
          <w:b/>
          <w:color w:val="000000"/>
          <w:lang w:val="de-DE"/>
        </w:rPr>
      </w:pPr>
      <w:r w:rsidRPr="00F7664A">
        <w:rPr>
          <w:color w:val="000000"/>
          <w:lang w:val="de-DE"/>
        </w:rPr>
        <w:t xml:space="preserve">   </w:t>
      </w:r>
      <w:r w:rsidR="00697FA9" w:rsidRPr="00F7664A">
        <w:rPr>
          <w:b/>
          <w:color w:val="000000"/>
          <w:lang w:val="de-DE"/>
        </w:rPr>
        <w:t>Në plani</w:t>
      </w:r>
      <w:r w:rsidR="00D132DC" w:rsidRPr="00F7664A">
        <w:rPr>
          <w:b/>
          <w:color w:val="000000"/>
          <w:lang w:val="de-DE"/>
        </w:rPr>
        <w:t xml:space="preserve">n </w:t>
      </w:r>
      <w:r w:rsidR="00697FA9" w:rsidRPr="00F7664A">
        <w:rPr>
          <w:b/>
          <w:color w:val="000000"/>
          <w:lang w:val="de-DE"/>
        </w:rPr>
        <w:t xml:space="preserve"> vjetorë </w:t>
      </w:r>
      <w:r w:rsidR="005412F5">
        <w:rPr>
          <w:b/>
          <w:color w:val="000000"/>
          <w:lang w:val="de-DE"/>
        </w:rPr>
        <w:t>2023</w:t>
      </w:r>
      <w:r w:rsidR="00697FA9" w:rsidRPr="00F7664A">
        <w:rPr>
          <w:b/>
          <w:color w:val="000000"/>
          <w:lang w:val="de-DE"/>
        </w:rPr>
        <w:t xml:space="preserve"> janë</w:t>
      </w:r>
      <w:r w:rsidR="00D132DC" w:rsidRPr="00F7664A">
        <w:rPr>
          <w:b/>
          <w:color w:val="000000"/>
          <w:lang w:val="de-DE"/>
        </w:rPr>
        <w:t xml:space="preserve"> </w:t>
      </w:r>
      <w:r w:rsidR="00AF6D36" w:rsidRPr="00F7664A">
        <w:rPr>
          <w:b/>
          <w:color w:val="000000"/>
          <w:lang w:val="de-DE"/>
        </w:rPr>
        <w:t xml:space="preserve">planifikuar  </w:t>
      </w:r>
      <w:r w:rsidR="00697FA9" w:rsidRPr="00F7664A">
        <w:rPr>
          <w:b/>
          <w:color w:val="000000"/>
          <w:lang w:val="de-DE"/>
        </w:rPr>
        <w:t xml:space="preserve">kontrolle </w:t>
      </w:r>
      <w:r w:rsidR="00176E7F" w:rsidRPr="00F7664A">
        <w:rPr>
          <w:b/>
          <w:color w:val="000000"/>
          <w:lang w:val="de-DE"/>
        </w:rPr>
        <w:t>.</w:t>
      </w:r>
    </w:p>
    <w:p w:rsidR="00CD213E" w:rsidRPr="00F7664A" w:rsidRDefault="00CD213E" w:rsidP="00DE7BB7">
      <w:pPr>
        <w:pStyle w:val="ListParagraph"/>
        <w:tabs>
          <w:tab w:val="left" w:pos="5760"/>
        </w:tabs>
        <w:ind w:left="1080"/>
        <w:rPr>
          <w:b/>
          <w:color w:val="000000"/>
          <w:lang w:val="de-DE"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588"/>
        <w:gridCol w:w="7399"/>
      </w:tblGrid>
      <w:tr w:rsidR="00017934" w:rsidRPr="00F7664A" w:rsidTr="00E671D3">
        <w:tc>
          <w:tcPr>
            <w:tcW w:w="588" w:type="dxa"/>
          </w:tcPr>
          <w:p w:rsidR="00017934" w:rsidRPr="00F7664A" w:rsidRDefault="00017934" w:rsidP="00B60FDD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Nr</w:t>
            </w:r>
          </w:p>
        </w:tc>
        <w:tc>
          <w:tcPr>
            <w:tcW w:w="7399" w:type="dxa"/>
          </w:tcPr>
          <w:p w:rsidR="00017934" w:rsidRPr="00F7664A" w:rsidRDefault="00017934" w:rsidP="00B60FDD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 xml:space="preserve">        Subjektet e Planifikuara </w:t>
            </w:r>
            <w:r w:rsidR="005412F5">
              <w:rPr>
                <w:lang w:val="de-DE"/>
              </w:rPr>
              <w:t>2023</w:t>
            </w:r>
          </w:p>
        </w:tc>
      </w:tr>
      <w:tr w:rsidR="00017934" w:rsidRPr="00CD315F" w:rsidTr="00E671D3">
        <w:tc>
          <w:tcPr>
            <w:tcW w:w="588" w:type="dxa"/>
          </w:tcPr>
          <w:p w:rsidR="00017934" w:rsidRPr="00F7664A" w:rsidRDefault="00017934" w:rsidP="00B60FDD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1</w:t>
            </w:r>
          </w:p>
        </w:tc>
        <w:tc>
          <w:tcPr>
            <w:tcW w:w="7399" w:type="dxa"/>
          </w:tcPr>
          <w:p w:rsidR="00017934" w:rsidRPr="00F7664A" w:rsidRDefault="00F4441D" w:rsidP="00B60FDD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Sektori  </w:t>
            </w:r>
            <w:r w:rsidR="00837CAC">
              <w:rPr>
                <w:lang w:val="de-DE"/>
              </w:rPr>
              <w:t>mirbajtjes rrgeve</w:t>
            </w:r>
          </w:p>
        </w:tc>
      </w:tr>
      <w:tr w:rsidR="00017934" w:rsidRPr="00F7664A" w:rsidTr="00E671D3">
        <w:tc>
          <w:tcPr>
            <w:tcW w:w="588" w:type="dxa"/>
          </w:tcPr>
          <w:p w:rsidR="00017934" w:rsidRPr="00F7664A" w:rsidRDefault="00017934" w:rsidP="00B60FDD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2</w:t>
            </w:r>
          </w:p>
        </w:tc>
        <w:tc>
          <w:tcPr>
            <w:tcW w:w="7399" w:type="dxa"/>
          </w:tcPr>
          <w:p w:rsidR="007D10BA" w:rsidRPr="00F7664A" w:rsidRDefault="00837CAC" w:rsidP="00B60FDD">
            <w:pPr>
              <w:pStyle w:val="ListParagraph"/>
              <w:tabs>
                <w:tab w:val="left" w:pos="5760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Sektori  bujqësis dhe kullimit</w:t>
            </w:r>
          </w:p>
        </w:tc>
      </w:tr>
      <w:tr w:rsidR="00017934" w:rsidRPr="00F4441D" w:rsidTr="00E671D3">
        <w:tc>
          <w:tcPr>
            <w:tcW w:w="588" w:type="dxa"/>
          </w:tcPr>
          <w:p w:rsidR="00017934" w:rsidRPr="00F7664A" w:rsidRDefault="00017934" w:rsidP="00B60FDD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3</w:t>
            </w:r>
          </w:p>
        </w:tc>
        <w:tc>
          <w:tcPr>
            <w:tcW w:w="7399" w:type="dxa"/>
          </w:tcPr>
          <w:p w:rsidR="00017934" w:rsidRPr="00F7664A" w:rsidRDefault="00F4441D" w:rsidP="00B60FDD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4441D">
              <w:rPr>
                <w:color w:val="000000"/>
                <w:lang w:val="it-IT"/>
              </w:rPr>
              <w:t>Sektori  M.Z.Sh</w:t>
            </w:r>
          </w:p>
        </w:tc>
      </w:tr>
      <w:tr w:rsidR="007D10BA" w:rsidRPr="00CD315F" w:rsidTr="00E671D3">
        <w:tc>
          <w:tcPr>
            <w:tcW w:w="588" w:type="dxa"/>
          </w:tcPr>
          <w:p w:rsidR="007D10BA" w:rsidRPr="00F7664A" w:rsidRDefault="007D10BA" w:rsidP="007D10BA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4</w:t>
            </w:r>
          </w:p>
        </w:tc>
        <w:tc>
          <w:tcPr>
            <w:tcW w:w="7399" w:type="dxa"/>
          </w:tcPr>
          <w:p w:rsidR="007D10BA" w:rsidRPr="00F7664A" w:rsidRDefault="00F4441D" w:rsidP="007D10BA">
            <w:pPr>
              <w:rPr>
                <w:lang w:val="de-DE"/>
              </w:rPr>
            </w:pPr>
            <w:r>
              <w:rPr>
                <w:color w:val="000000"/>
                <w:lang w:val="de-DE"/>
              </w:rPr>
              <w:t>Sektori sherbimve sociale</w:t>
            </w:r>
          </w:p>
        </w:tc>
      </w:tr>
      <w:tr w:rsidR="007D10BA" w:rsidRPr="00087761" w:rsidTr="00E671D3">
        <w:tc>
          <w:tcPr>
            <w:tcW w:w="588" w:type="dxa"/>
          </w:tcPr>
          <w:p w:rsidR="007D10BA" w:rsidRPr="00F7664A" w:rsidRDefault="007D10BA" w:rsidP="007D10BA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5</w:t>
            </w:r>
          </w:p>
        </w:tc>
        <w:tc>
          <w:tcPr>
            <w:tcW w:w="7399" w:type="dxa"/>
          </w:tcPr>
          <w:p w:rsidR="007D10BA" w:rsidRPr="00F4441D" w:rsidRDefault="00F4441D" w:rsidP="007D10BA">
            <w:pPr>
              <w:rPr>
                <w:lang w:val="it-IT"/>
              </w:rPr>
            </w:pPr>
            <w:r w:rsidRPr="00F4441D">
              <w:rPr>
                <w:color w:val="000000"/>
                <w:lang w:val="it-IT"/>
              </w:rPr>
              <w:t>Drejtoria e te ardhurave  sektori  ardhurave taksave tari</w:t>
            </w:r>
            <w:r>
              <w:rPr>
                <w:color w:val="000000"/>
                <w:lang w:val="it-IT"/>
              </w:rPr>
              <w:t xml:space="preserve">fave vendore </w:t>
            </w:r>
          </w:p>
        </w:tc>
      </w:tr>
      <w:tr w:rsidR="007D10BA" w:rsidRPr="00F7664A" w:rsidTr="00E671D3">
        <w:tc>
          <w:tcPr>
            <w:tcW w:w="588" w:type="dxa"/>
          </w:tcPr>
          <w:p w:rsidR="007D10BA" w:rsidRPr="00F7664A" w:rsidRDefault="007D10BA" w:rsidP="007D10BA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6</w:t>
            </w:r>
          </w:p>
        </w:tc>
        <w:tc>
          <w:tcPr>
            <w:tcW w:w="7399" w:type="dxa"/>
          </w:tcPr>
          <w:p w:rsidR="007D10BA" w:rsidRPr="00F7664A" w:rsidRDefault="00256CC1" w:rsidP="007D10BA">
            <w:r>
              <w:rPr>
                <w:color w:val="000000"/>
              </w:rPr>
              <w:t>Drejtoria e finaces</w:t>
            </w:r>
          </w:p>
        </w:tc>
      </w:tr>
      <w:tr w:rsidR="007D10BA" w:rsidRPr="00CD315F" w:rsidTr="00E671D3">
        <w:tc>
          <w:tcPr>
            <w:tcW w:w="588" w:type="dxa"/>
          </w:tcPr>
          <w:p w:rsidR="007D10BA" w:rsidRPr="00F7664A" w:rsidRDefault="007D10BA" w:rsidP="007D10BA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7</w:t>
            </w:r>
          </w:p>
        </w:tc>
        <w:tc>
          <w:tcPr>
            <w:tcW w:w="7399" w:type="dxa"/>
          </w:tcPr>
          <w:p w:rsidR="007D10BA" w:rsidRPr="00F7664A" w:rsidRDefault="00256CC1" w:rsidP="007D10BA">
            <w:pPr>
              <w:rPr>
                <w:lang w:val="it-IT"/>
              </w:rPr>
            </w:pPr>
            <w:r w:rsidRPr="00F7664A">
              <w:rPr>
                <w:lang w:val="de-DE"/>
              </w:rPr>
              <w:t>Fondet I.P.A</w:t>
            </w:r>
          </w:p>
        </w:tc>
      </w:tr>
      <w:tr w:rsidR="00017934" w:rsidRPr="00F7664A" w:rsidTr="00E671D3">
        <w:tc>
          <w:tcPr>
            <w:tcW w:w="588" w:type="dxa"/>
          </w:tcPr>
          <w:p w:rsidR="00017934" w:rsidRPr="00F7664A" w:rsidRDefault="006D784C" w:rsidP="00B60FDD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8</w:t>
            </w:r>
          </w:p>
        </w:tc>
        <w:tc>
          <w:tcPr>
            <w:tcW w:w="7399" w:type="dxa"/>
          </w:tcPr>
          <w:p w:rsidR="00017934" w:rsidRPr="00F7664A" w:rsidRDefault="00256CC1" w:rsidP="00B60FDD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Zbatimi i rekomandimeve </w:t>
            </w:r>
          </w:p>
        </w:tc>
      </w:tr>
    </w:tbl>
    <w:p w:rsidR="00CD213E" w:rsidRPr="00F7664A" w:rsidRDefault="00CD213E" w:rsidP="00E64FAB">
      <w:pPr>
        <w:tabs>
          <w:tab w:val="left" w:pos="5760"/>
        </w:tabs>
        <w:rPr>
          <w:color w:val="000000"/>
          <w:lang w:val="de-DE"/>
        </w:rPr>
      </w:pPr>
    </w:p>
    <w:p w:rsidR="00527A54" w:rsidRPr="00F7664A" w:rsidRDefault="00527A54" w:rsidP="00E64FAB">
      <w:pPr>
        <w:tabs>
          <w:tab w:val="left" w:pos="5760"/>
        </w:tabs>
        <w:rPr>
          <w:color w:val="000000"/>
          <w:lang w:val="de-DE"/>
        </w:rPr>
      </w:pPr>
    </w:p>
    <w:p w:rsidR="00527A54" w:rsidRPr="00F7664A" w:rsidRDefault="00527A54" w:rsidP="00E64FAB">
      <w:pPr>
        <w:tabs>
          <w:tab w:val="left" w:pos="5760"/>
        </w:tabs>
        <w:rPr>
          <w:color w:val="000000"/>
          <w:lang w:val="de-DE"/>
        </w:rPr>
      </w:pPr>
    </w:p>
    <w:p w:rsidR="00017934" w:rsidRPr="00F7664A" w:rsidRDefault="00017934" w:rsidP="00017934">
      <w:pPr>
        <w:pStyle w:val="ListParagraph"/>
        <w:tabs>
          <w:tab w:val="left" w:pos="5760"/>
        </w:tabs>
        <w:ind w:left="1080"/>
        <w:rPr>
          <w:b/>
          <w:color w:val="000000"/>
          <w:lang w:val="de-DE"/>
        </w:rPr>
      </w:pPr>
      <w:r w:rsidRPr="00F7664A">
        <w:rPr>
          <w:color w:val="000000"/>
          <w:lang w:val="de-DE"/>
        </w:rPr>
        <w:t xml:space="preserve">                </w:t>
      </w:r>
      <w:r w:rsidRPr="00F7664A">
        <w:rPr>
          <w:b/>
          <w:color w:val="000000"/>
          <w:lang w:val="de-DE"/>
        </w:rPr>
        <w:t>Kontro</w:t>
      </w:r>
      <w:r w:rsidR="001E5F5A">
        <w:rPr>
          <w:b/>
          <w:color w:val="000000"/>
          <w:lang w:val="de-DE"/>
        </w:rPr>
        <w:t>llet e realizuara per vitin 2023</w:t>
      </w:r>
    </w:p>
    <w:p w:rsidR="00017934" w:rsidRPr="00F7664A" w:rsidRDefault="00017934" w:rsidP="00017934">
      <w:pPr>
        <w:pStyle w:val="ListParagraph"/>
        <w:tabs>
          <w:tab w:val="left" w:pos="5760"/>
        </w:tabs>
        <w:ind w:left="1080"/>
        <w:rPr>
          <w:b/>
          <w:color w:val="000000"/>
          <w:lang w:val="de-DE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88"/>
        <w:gridCol w:w="7399"/>
      </w:tblGrid>
      <w:tr w:rsidR="00C76804" w:rsidRPr="00F7664A" w:rsidTr="00C76804">
        <w:tc>
          <w:tcPr>
            <w:tcW w:w="588" w:type="dxa"/>
          </w:tcPr>
          <w:p w:rsidR="00C76804" w:rsidRPr="00F7664A" w:rsidRDefault="00C76804" w:rsidP="00017934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Nr</w:t>
            </w:r>
          </w:p>
        </w:tc>
        <w:tc>
          <w:tcPr>
            <w:tcW w:w="7399" w:type="dxa"/>
          </w:tcPr>
          <w:p w:rsidR="00C76804" w:rsidRPr="00F7664A" w:rsidRDefault="00C76804" w:rsidP="00017934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 xml:space="preserve">        </w:t>
            </w:r>
            <w:r w:rsidR="008570A4" w:rsidRPr="00F7664A">
              <w:rPr>
                <w:lang w:val="de-DE"/>
              </w:rPr>
              <w:t xml:space="preserve">Subjektet </w:t>
            </w:r>
            <w:r w:rsidR="00FE4E5B">
              <w:rPr>
                <w:lang w:val="de-DE"/>
              </w:rPr>
              <w:t>e kontrolluara 2023</w:t>
            </w:r>
          </w:p>
        </w:tc>
      </w:tr>
      <w:tr w:rsidR="00C76804" w:rsidRPr="00F7664A" w:rsidTr="00C76804">
        <w:tc>
          <w:tcPr>
            <w:tcW w:w="588" w:type="dxa"/>
          </w:tcPr>
          <w:p w:rsidR="00C76804" w:rsidRPr="00F7664A" w:rsidRDefault="00C76804" w:rsidP="00017934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1</w:t>
            </w:r>
          </w:p>
        </w:tc>
        <w:tc>
          <w:tcPr>
            <w:tcW w:w="7399" w:type="dxa"/>
          </w:tcPr>
          <w:p w:rsidR="00C76804" w:rsidRPr="00F7664A" w:rsidRDefault="003A617D" w:rsidP="00017934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>
              <w:rPr>
                <w:lang w:val="de-DE"/>
              </w:rPr>
              <w:t>Sektori  mirbajtjes rrgeve</w:t>
            </w:r>
          </w:p>
        </w:tc>
      </w:tr>
      <w:tr w:rsidR="00C76804" w:rsidRPr="00F7664A" w:rsidTr="00C76804">
        <w:tc>
          <w:tcPr>
            <w:tcW w:w="588" w:type="dxa"/>
          </w:tcPr>
          <w:p w:rsidR="00C76804" w:rsidRPr="00F7664A" w:rsidRDefault="00C76804" w:rsidP="00017934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2</w:t>
            </w:r>
          </w:p>
        </w:tc>
        <w:tc>
          <w:tcPr>
            <w:tcW w:w="7399" w:type="dxa"/>
          </w:tcPr>
          <w:p w:rsidR="00C76804" w:rsidRPr="00F7664A" w:rsidRDefault="003A617D" w:rsidP="00017934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>
              <w:rPr>
                <w:color w:val="000000"/>
              </w:rPr>
              <w:t>Sektori  bujqësis dhe kullimit</w:t>
            </w:r>
          </w:p>
        </w:tc>
      </w:tr>
      <w:tr w:rsidR="00C76804" w:rsidRPr="00CD315F" w:rsidTr="00C76804">
        <w:tc>
          <w:tcPr>
            <w:tcW w:w="588" w:type="dxa"/>
          </w:tcPr>
          <w:p w:rsidR="00C76804" w:rsidRPr="00F7664A" w:rsidRDefault="00C76804" w:rsidP="00017934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3</w:t>
            </w:r>
          </w:p>
        </w:tc>
        <w:tc>
          <w:tcPr>
            <w:tcW w:w="7399" w:type="dxa"/>
          </w:tcPr>
          <w:p w:rsidR="00C76804" w:rsidRPr="00F7664A" w:rsidRDefault="003A617D" w:rsidP="00017934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4441D">
              <w:rPr>
                <w:color w:val="000000"/>
                <w:lang w:val="it-IT"/>
              </w:rPr>
              <w:t>Sektori  M.Z.Sh</w:t>
            </w:r>
          </w:p>
        </w:tc>
      </w:tr>
      <w:tr w:rsidR="00C76804" w:rsidRPr="00F7664A" w:rsidTr="00C76804">
        <w:tc>
          <w:tcPr>
            <w:tcW w:w="588" w:type="dxa"/>
          </w:tcPr>
          <w:p w:rsidR="00C76804" w:rsidRPr="00F7664A" w:rsidRDefault="00C76804" w:rsidP="00017934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4</w:t>
            </w:r>
          </w:p>
        </w:tc>
        <w:tc>
          <w:tcPr>
            <w:tcW w:w="7399" w:type="dxa"/>
          </w:tcPr>
          <w:p w:rsidR="00C76804" w:rsidRPr="00F7664A" w:rsidRDefault="003A617D" w:rsidP="00017934">
            <w:pPr>
              <w:pStyle w:val="ListParagraph"/>
              <w:tabs>
                <w:tab w:val="left" w:pos="5760"/>
              </w:tabs>
              <w:ind w:left="0"/>
              <w:rPr>
                <w:b/>
                <w:lang w:val="de-DE"/>
              </w:rPr>
            </w:pPr>
            <w:r>
              <w:rPr>
                <w:color w:val="000000"/>
                <w:lang w:val="de-DE"/>
              </w:rPr>
              <w:t>Sektori sherbimve sociale</w:t>
            </w:r>
          </w:p>
        </w:tc>
      </w:tr>
      <w:tr w:rsidR="00C76804" w:rsidRPr="00087761" w:rsidTr="00C76804">
        <w:tc>
          <w:tcPr>
            <w:tcW w:w="588" w:type="dxa"/>
          </w:tcPr>
          <w:p w:rsidR="00C76804" w:rsidRPr="00F7664A" w:rsidRDefault="00C76804" w:rsidP="00017934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5</w:t>
            </w:r>
          </w:p>
        </w:tc>
        <w:tc>
          <w:tcPr>
            <w:tcW w:w="7399" w:type="dxa"/>
          </w:tcPr>
          <w:p w:rsidR="00C76804" w:rsidRPr="00F7664A" w:rsidRDefault="003A617D" w:rsidP="00017934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4441D">
              <w:rPr>
                <w:color w:val="000000"/>
                <w:lang w:val="it-IT"/>
              </w:rPr>
              <w:t>Drejtoria e te ardhurave  sektori  ardhurave taksave tari</w:t>
            </w:r>
            <w:r>
              <w:rPr>
                <w:color w:val="000000"/>
                <w:lang w:val="it-IT"/>
              </w:rPr>
              <w:t>fave vendore</w:t>
            </w:r>
          </w:p>
        </w:tc>
      </w:tr>
      <w:tr w:rsidR="00C76804" w:rsidRPr="00087761" w:rsidTr="00C76804">
        <w:tc>
          <w:tcPr>
            <w:tcW w:w="588" w:type="dxa"/>
          </w:tcPr>
          <w:p w:rsidR="00C76804" w:rsidRPr="00F7664A" w:rsidRDefault="00C76804" w:rsidP="00180210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</w:p>
        </w:tc>
        <w:tc>
          <w:tcPr>
            <w:tcW w:w="7399" w:type="dxa"/>
          </w:tcPr>
          <w:p w:rsidR="00C76804" w:rsidRPr="00F7664A" w:rsidRDefault="00C76804" w:rsidP="00180210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color w:val="000000"/>
                <w:lang w:val="it-IT"/>
              </w:rPr>
              <w:t xml:space="preserve"> </w:t>
            </w:r>
          </w:p>
        </w:tc>
      </w:tr>
      <w:tr w:rsidR="00C76804" w:rsidRPr="00087761" w:rsidTr="00C76804">
        <w:tc>
          <w:tcPr>
            <w:tcW w:w="588" w:type="dxa"/>
          </w:tcPr>
          <w:p w:rsidR="00C76804" w:rsidRPr="00F7664A" w:rsidRDefault="00C76804" w:rsidP="00180210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</w:p>
        </w:tc>
        <w:tc>
          <w:tcPr>
            <w:tcW w:w="7399" w:type="dxa"/>
          </w:tcPr>
          <w:p w:rsidR="00C76804" w:rsidRPr="00F7664A" w:rsidRDefault="00C76804" w:rsidP="00180210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</w:p>
        </w:tc>
      </w:tr>
    </w:tbl>
    <w:p w:rsidR="00AD5F73" w:rsidRPr="00F7664A" w:rsidRDefault="00AD5F73" w:rsidP="00E64FAB">
      <w:pPr>
        <w:tabs>
          <w:tab w:val="left" w:pos="5760"/>
        </w:tabs>
        <w:rPr>
          <w:lang w:val="de-DE"/>
        </w:rPr>
      </w:pPr>
    </w:p>
    <w:p w:rsidR="00AD5F73" w:rsidRPr="00F7664A" w:rsidRDefault="00A02209" w:rsidP="00AD5F73">
      <w:pPr>
        <w:pStyle w:val="ListParagraph"/>
        <w:tabs>
          <w:tab w:val="left" w:pos="5760"/>
        </w:tabs>
        <w:ind w:left="1080"/>
        <w:rPr>
          <w:lang w:val="de-DE"/>
        </w:rPr>
      </w:pPr>
      <w:r>
        <w:rPr>
          <w:lang w:val="de-DE"/>
        </w:rPr>
        <w:t>Për vitin 2023</w:t>
      </w:r>
      <w:r w:rsidR="00C76804" w:rsidRPr="00F7664A">
        <w:rPr>
          <w:lang w:val="de-DE"/>
        </w:rPr>
        <w:t xml:space="preserve"> janë relizuar 5 </w:t>
      </w:r>
      <w:r w:rsidR="00AD5F73" w:rsidRPr="00F7664A">
        <w:rPr>
          <w:lang w:val="de-DE"/>
        </w:rPr>
        <w:t xml:space="preserve">kontrolle  </w:t>
      </w:r>
      <w:r w:rsidR="00D4457A" w:rsidRPr="00F7664A">
        <w:rPr>
          <w:lang w:val="de-DE"/>
        </w:rPr>
        <w:t>në pro</w:t>
      </w:r>
      <w:r>
        <w:rPr>
          <w:lang w:val="de-DE"/>
        </w:rPr>
        <w:t>çes kontrolli janë 2</w:t>
      </w:r>
      <w:r w:rsidR="00D4457A" w:rsidRPr="00F7664A">
        <w:rPr>
          <w:lang w:val="de-DE"/>
        </w:rPr>
        <w:t xml:space="preserve"> </w:t>
      </w:r>
      <w:r w:rsidR="006D784C" w:rsidRPr="00F7664A">
        <w:rPr>
          <w:lang w:val="de-DE"/>
        </w:rPr>
        <w:t>kontrolle</w:t>
      </w:r>
      <w:r w:rsidR="00AD5F73" w:rsidRPr="00F7664A">
        <w:rPr>
          <w:lang w:val="de-DE"/>
        </w:rPr>
        <w:t xml:space="preserve"> .</w:t>
      </w:r>
    </w:p>
    <w:p w:rsidR="00180210" w:rsidRPr="00F7664A" w:rsidRDefault="00180210" w:rsidP="00AD5F73">
      <w:pPr>
        <w:tabs>
          <w:tab w:val="left" w:pos="5760"/>
        </w:tabs>
        <w:rPr>
          <w:color w:val="000000"/>
          <w:lang w:val="de-DE"/>
        </w:rPr>
      </w:pPr>
      <w:r w:rsidRPr="00F7664A">
        <w:rPr>
          <w:color w:val="000000"/>
          <w:lang w:val="de-DE"/>
        </w:rPr>
        <w:t xml:space="preserve">        </w:t>
      </w:r>
    </w:p>
    <w:p w:rsidR="00180210" w:rsidRDefault="00180210" w:rsidP="00F477CF">
      <w:pPr>
        <w:tabs>
          <w:tab w:val="left" w:pos="5760"/>
        </w:tabs>
        <w:rPr>
          <w:color w:val="000000"/>
          <w:lang w:val="de-DE"/>
        </w:rPr>
      </w:pPr>
    </w:p>
    <w:p w:rsidR="006B5A97" w:rsidRDefault="006B5A97" w:rsidP="00F477CF">
      <w:pPr>
        <w:tabs>
          <w:tab w:val="left" w:pos="5760"/>
        </w:tabs>
        <w:rPr>
          <w:color w:val="000000"/>
          <w:lang w:val="de-DE"/>
        </w:rPr>
      </w:pPr>
    </w:p>
    <w:p w:rsidR="006B5A97" w:rsidRDefault="006B5A97" w:rsidP="00F477CF">
      <w:pPr>
        <w:tabs>
          <w:tab w:val="left" w:pos="5760"/>
        </w:tabs>
        <w:rPr>
          <w:color w:val="000000"/>
          <w:lang w:val="de-DE"/>
        </w:rPr>
      </w:pPr>
    </w:p>
    <w:p w:rsidR="006B5A97" w:rsidRDefault="006B5A97" w:rsidP="00F477CF">
      <w:pPr>
        <w:tabs>
          <w:tab w:val="left" w:pos="5760"/>
        </w:tabs>
        <w:rPr>
          <w:color w:val="000000"/>
          <w:lang w:val="de-DE"/>
        </w:rPr>
      </w:pPr>
    </w:p>
    <w:p w:rsidR="006B5A97" w:rsidRDefault="006B5A97" w:rsidP="00F477CF">
      <w:pPr>
        <w:tabs>
          <w:tab w:val="left" w:pos="5760"/>
        </w:tabs>
        <w:rPr>
          <w:color w:val="000000"/>
          <w:lang w:val="de-DE"/>
        </w:rPr>
      </w:pPr>
    </w:p>
    <w:p w:rsidR="006B5A97" w:rsidRDefault="006B5A97" w:rsidP="00F477CF">
      <w:pPr>
        <w:tabs>
          <w:tab w:val="left" w:pos="5760"/>
        </w:tabs>
        <w:rPr>
          <w:color w:val="000000"/>
          <w:lang w:val="de-DE"/>
        </w:rPr>
      </w:pPr>
    </w:p>
    <w:p w:rsidR="006B5A97" w:rsidRDefault="006B5A97" w:rsidP="00F477CF">
      <w:pPr>
        <w:tabs>
          <w:tab w:val="left" w:pos="5760"/>
        </w:tabs>
        <w:rPr>
          <w:color w:val="000000"/>
          <w:lang w:val="de-DE"/>
        </w:rPr>
      </w:pPr>
    </w:p>
    <w:p w:rsidR="006B5A97" w:rsidRDefault="006B5A97" w:rsidP="00F477CF">
      <w:pPr>
        <w:tabs>
          <w:tab w:val="left" w:pos="5760"/>
        </w:tabs>
        <w:rPr>
          <w:color w:val="000000"/>
          <w:lang w:val="de-DE"/>
        </w:rPr>
      </w:pPr>
    </w:p>
    <w:p w:rsidR="006B5A97" w:rsidRDefault="006B5A97" w:rsidP="00F477CF">
      <w:pPr>
        <w:tabs>
          <w:tab w:val="left" w:pos="5760"/>
        </w:tabs>
        <w:rPr>
          <w:color w:val="000000"/>
          <w:lang w:val="de-DE"/>
        </w:rPr>
      </w:pPr>
    </w:p>
    <w:p w:rsidR="006B5A97" w:rsidRDefault="006B5A97" w:rsidP="00F477CF">
      <w:pPr>
        <w:tabs>
          <w:tab w:val="left" w:pos="5760"/>
        </w:tabs>
        <w:rPr>
          <w:color w:val="000000"/>
          <w:lang w:val="de-DE"/>
        </w:rPr>
      </w:pPr>
    </w:p>
    <w:p w:rsidR="006B5A97" w:rsidRDefault="006B5A97" w:rsidP="00F477CF">
      <w:pPr>
        <w:tabs>
          <w:tab w:val="left" w:pos="5760"/>
        </w:tabs>
        <w:rPr>
          <w:color w:val="000000"/>
          <w:lang w:val="de-DE"/>
        </w:rPr>
      </w:pPr>
    </w:p>
    <w:p w:rsidR="006B5A97" w:rsidRDefault="006B5A97" w:rsidP="00F477CF">
      <w:pPr>
        <w:tabs>
          <w:tab w:val="left" w:pos="5760"/>
        </w:tabs>
        <w:rPr>
          <w:color w:val="000000"/>
          <w:lang w:val="de-DE"/>
        </w:rPr>
      </w:pPr>
    </w:p>
    <w:p w:rsidR="006B5A97" w:rsidRPr="00F7664A" w:rsidRDefault="006B5A97" w:rsidP="00F477CF">
      <w:pPr>
        <w:tabs>
          <w:tab w:val="left" w:pos="5760"/>
        </w:tabs>
        <w:rPr>
          <w:color w:val="000000"/>
          <w:lang w:val="de-DE"/>
        </w:rPr>
      </w:pPr>
    </w:p>
    <w:p w:rsidR="004C0D41" w:rsidRPr="00F7664A" w:rsidRDefault="004C0D41" w:rsidP="0004785A">
      <w:pPr>
        <w:tabs>
          <w:tab w:val="left" w:pos="5760"/>
        </w:tabs>
        <w:rPr>
          <w:lang w:val="de-DE"/>
        </w:rPr>
      </w:pPr>
    </w:p>
    <w:p w:rsidR="004C0D41" w:rsidRPr="00F7664A" w:rsidRDefault="004C0D41" w:rsidP="0004785A">
      <w:pPr>
        <w:pStyle w:val="ListParagraph"/>
        <w:tabs>
          <w:tab w:val="left" w:pos="5760"/>
        </w:tabs>
        <w:ind w:left="1080"/>
        <w:rPr>
          <w:b/>
          <w:lang w:val="de-DE"/>
        </w:rPr>
      </w:pPr>
      <w:r w:rsidRPr="00F7664A">
        <w:rPr>
          <w:b/>
          <w:lang w:val="de-DE"/>
        </w:rPr>
        <w:t xml:space="preserve">                     Planifikimi   dhe ralizimi i progra</w:t>
      </w:r>
      <w:r w:rsidR="00FE4E5B">
        <w:rPr>
          <w:b/>
          <w:lang w:val="de-DE"/>
        </w:rPr>
        <w:t>mit  të auditimit  pë vitin 2023</w:t>
      </w:r>
      <w:r w:rsidRPr="00F7664A">
        <w:rPr>
          <w:b/>
          <w:lang w:val="de-DE"/>
        </w:rPr>
        <w:t xml:space="preserve"> .</w:t>
      </w:r>
    </w:p>
    <w:p w:rsidR="004C0D41" w:rsidRPr="00F7664A" w:rsidRDefault="004C0D41" w:rsidP="0004785A">
      <w:pPr>
        <w:tabs>
          <w:tab w:val="left" w:pos="5760"/>
        </w:tabs>
        <w:rPr>
          <w:b/>
          <w:lang w:val="de-DE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51"/>
        <w:gridCol w:w="2435"/>
        <w:gridCol w:w="1672"/>
        <w:gridCol w:w="1651"/>
        <w:gridCol w:w="1661"/>
      </w:tblGrid>
      <w:tr w:rsidR="004C0D41" w:rsidRPr="00F7664A" w:rsidTr="004C0D41">
        <w:tc>
          <w:tcPr>
            <w:tcW w:w="871" w:type="dxa"/>
          </w:tcPr>
          <w:p w:rsidR="004C0D41" w:rsidRPr="00F7664A" w:rsidRDefault="004C0D41" w:rsidP="0004785A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NR</w:t>
            </w:r>
          </w:p>
        </w:tc>
        <w:tc>
          <w:tcPr>
            <w:tcW w:w="2527" w:type="dxa"/>
          </w:tcPr>
          <w:p w:rsidR="004C0D41" w:rsidRPr="00F7664A" w:rsidRDefault="004C0D41" w:rsidP="0004785A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Llojet Auditmit</w:t>
            </w:r>
          </w:p>
        </w:tc>
        <w:tc>
          <w:tcPr>
            <w:tcW w:w="1699" w:type="dxa"/>
          </w:tcPr>
          <w:p w:rsidR="004C0D41" w:rsidRPr="00F7664A" w:rsidRDefault="004C0D41" w:rsidP="0004785A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Të planifikuar</w:t>
            </w:r>
          </w:p>
        </w:tc>
        <w:tc>
          <w:tcPr>
            <w:tcW w:w="1699" w:type="dxa"/>
          </w:tcPr>
          <w:p w:rsidR="004C0D41" w:rsidRPr="00F7664A" w:rsidRDefault="004C0D41" w:rsidP="0004785A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Të relizuar</w:t>
            </w:r>
          </w:p>
        </w:tc>
        <w:tc>
          <w:tcPr>
            <w:tcW w:w="1700" w:type="dxa"/>
          </w:tcPr>
          <w:p w:rsidR="004C0D41" w:rsidRPr="00F7664A" w:rsidRDefault="00FA2790" w:rsidP="0004785A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 xml:space="preserve">Realizim </w:t>
            </w:r>
          </w:p>
        </w:tc>
      </w:tr>
      <w:tr w:rsidR="004C0D41" w:rsidRPr="00F7664A" w:rsidTr="004C0D41">
        <w:tc>
          <w:tcPr>
            <w:tcW w:w="871" w:type="dxa"/>
          </w:tcPr>
          <w:p w:rsidR="004C0D41" w:rsidRPr="00F7664A" w:rsidRDefault="004C0D41" w:rsidP="0004785A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1</w:t>
            </w:r>
          </w:p>
        </w:tc>
        <w:tc>
          <w:tcPr>
            <w:tcW w:w="2527" w:type="dxa"/>
          </w:tcPr>
          <w:p w:rsidR="004C0D41" w:rsidRPr="00F7664A" w:rsidRDefault="004C0D41" w:rsidP="0004785A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 xml:space="preserve">Me bazë sistemi </w:t>
            </w:r>
          </w:p>
        </w:tc>
        <w:tc>
          <w:tcPr>
            <w:tcW w:w="1699" w:type="dxa"/>
          </w:tcPr>
          <w:p w:rsidR="004C0D41" w:rsidRPr="00F7664A" w:rsidRDefault="00906C49" w:rsidP="0004785A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1699" w:type="dxa"/>
          </w:tcPr>
          <w:p w:rsidR="004C0D41" w:rsidRPr="00F7664A" w:rsidRDefault="00906C49" w:rsidP="0004785A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700" w:type="dxa"/>
          </w:tcPr>
          <w:p w:rsidR="004C0D41" w:rsidRPr="00F7664A" w:rsidRDefault="00906C49" w:rsidP="0004785A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>
              <w:rPr>
                <w:lang w:val="de-DE"/>
              </w:rPr>
              <w:t>72</w:t>
            </w:r>
            <w:r w:rsidR="00AA6F0E" w:rsidRPr="00F7664A">
              <w:rPr>
                <w:lang w:val="de-DE"/>
              </w:rPr>
              <w:t xml:space="preserve"> </w:t>
            </w:r>
            <w:r w:rsidR="00870607" w:rsidRPr="00F7664A">
              <w:rPr>
                <w:lang w:val="de-DE"/>
              </w:rPr>
              <w:t>%</w:t>
            </w:r>
          </w:p>
        </w:tc>
      </w:tr>
    </w:tbl>
    <w:p w:rsidR="00176E7F" w:rsidRPr="00F7664A" w:rsidRDefault="00176E7F" w:rsidP="0004785A">
      <w:pPr>
        <w:tabs>
          <w:tab w:val="left" w:pos="5760"/>
        </w:tabs>
        <w:rPr>
          <w:lang w:val="de-DE"/>
        </w:rPr>
      </w:pPr>
    </w:p>
    <w:p w:rsidR="00870607" w:rsidRPr="00F7664A" w:rsidRDefault="00870607" w:rsidP="0004785A">
      <w:pPr>
        <w:tabs>
          <w:tab w:val="left" w:pos="5760"/>
        </w:tabs>
        <w:rPr>
          <w:lang w:val="de-DE"/>
        </w:rPr>
      </w:pPr>
    </w:p>
    <w:p w:rsidR="006D784C" w:rsidRPr="00F7664A" w:rsidRDefault="006D784C" w:rsidP="0004785A">
      <w:pPr>
        <w:pStyle w:val="ListParagraph"/>
        <w:tabs>
          <w:tab w:val="left" w:pos="5760"/>
        </w:tabs>
        <w:ind w:left="1080"/>
        <w:rPr>
          <w:lang w:val="de-DE"/>
        </w:rPr>
      </w:pPr>
    </w:p>
    <w:p w:rsidR="006D784C" w:rsidRPr="00F7664A" w:rsidRDefault="006D784C" w:rsidP="0004785A">
      <w:pPr>
        <w:pStyle w:val="ListParagraph"/>
        <w:tabs>
          <w:tab w:val="left" w:pos="5760"/>
        </w:tabs>
        <w:ind w:left="1080"/>
        <w:rPr>
          <w:lang w:val="de-DE"/>
        </w:rPr>
      </w:pPr>
    </w:p>
    <w:p w:rsidR="006D784C" w:rsidRPr="00F7664A" w:rsidRDefault="006D784C" w:rsidP="0004785A">
      <w:pPr>
        <w:pStyle w:val="ListParagraph"/>
        <w:tabs>
          <w:tab w:val="left" w:pos="5760"/>
        </w:tabs>
        <w:ind w:left="1080"/>
        <w:rPr>
          <w:lang w:val="de-DE"/>
        </w:rPr>
      </w:pPr>
    </w:p>
    <w:p w:rsidR="006D784C" w:rsidRPr="00F7664A" w:rsidRDefault="006D784C" w:rsidP="0004785A">
      <w:pPr>
        <w:pStyle w:val="ListParagraph"/>
        <w:tabs>
          <w:tab w:val="left" w:pos="5760"/>
        </w:tabs>
        <w:ind w:left="1080"/>
        <w:rPr>
          <w:lang w:val="de-DE"/>
        </w:rPr>
      </w:pPr>
    </w:p>
    <w:p w:rsidR="006D784C" w:rsidRPr="00F7664A" w:rsidRDefault="006D784C" w:rsidP="0004785A">
      <w:pPr>
        <w:pStyle w:val="ListParagraph"/>
        <w:tabs>
          <w:tab w:val="left" w:pos="5760"/>
        </w:tabs>
        <w:ind w:left="1080"/>
        <w:rPr>
          <w:lang w:val="de-DE"/>
        </w:rPr>
      </w:pPr>
    </w:p>
    <w:p w:rsidR="00C65343" w:rsidRPr="00F7664A" w:rsidRDefault="00C65343" w:rsidP="0004785A">
      <w:pPr>
        <w:pStyle w:val="ListParagraph"/>
        <w:tabs>
          <w:tab w:val="left" w:pos="5760"/>
        </w:tabs>
        <w:ind w:left="1080"/>
        <w:rPr>
          <w:lang w:val="de-DE"/>
        </w:rPr>
      </w:pPr>
      <w:r w:rsidRPr="00F7664A">
        <w:rPr>
          <w:lang w:val="de-DE"/>
        </w:rPr>
        <w:t>Bazuar në gjetje</w:t>
      </w:r>
      <w:r w:rsidR="00BE17D9">
        <w:rPr>
          <w:lang w:val="de-DE"/>
        </w:rPr>
        <w:t>t janë dhenë  për vitin 2023</w:t>
      </w:r>
      <w:r w:rsidR="00FA2790" w:rsidRPr="00F7664A">
        <w:rPr>
          <w:lang w:val="de-DE"/>
        </w:rPr>
        <w:t xml:space="preserve">     </w:t>
      </w:r>
      <w:r w:rsidR="003448FD" w:rsidRPr="00F7664A">
        <w:rPr>
          <w:lang w:val="de-DE"/>
        </w:rPr>
        <w:t>rekomandime  të cilat janë</w:t>
      </w:r>
      <w:r w:rsidR="00C76804" w:rsidRPr="00F7664A">
        <w:rPr>
          <w:lang w:val="de-DE"/>
        </w:rPr>
        <w:t xml:space="preserve">zbatuar </w:t>
      </w:r>
      <w:r w:rsidR="007B0CAC" w:rsidRPr="00F7664A">
        <w:rPr>
          <w:lang w:val="de-DE"/>
        </w:rPr>
        <w:t>dhe n</w:t>
      </w:r>
      <w:r w:rsidR="000A3F3D" w:rsidRPr="00F7664A">
        <w:rPr>
          <w:lang w:val="de-DE"/>
        </w:rPr>
        <w:t xml:space="preserve"> në proçes zbatimi </w:t>
      </w:r>
    </w:p>
    <w:p w:rsidR="00B73049" w:rsidRPr="00F7664A" w:rsidRDefault="00B73049" w:rsidP="0004785A">
      <w:pPr>
        <w:tabs>
          <w:tab w:val="left" w:pos="5760"/>
        </w:tabs>
        <w:rPr>
          <w:lang w:val="de-DE"/>
        </w:rPr>
      </w:pPr>
    </w:p>
    <w:p w:rsidR="00B73049" w:rsidRPr="00F7664A" w:rsidRDefault="00B73049" w:rsidP="0004785A">
      <w:pPr>
        <w:tabs>
          <w:tab w:val="left" w:pos="5760"/>
        </w:tabs>
        <w:rPr>
          <w:lang w:val="de-DE"/>
        </w:rPr>
      </w:pPr>
    </w:p>
    <w:p w:rsidR="006D784C" w:rsidRPr="00F7664A" w:rsidRDefault="00552D32" w:rsidP="006D784C">
      <w:pPr>
        <w:pStyle w:val="ListParagraph"/>
        <w:tabs>
          <w:tab w:val="left" w:pos="5760"/>
        </w:tabs>
        <w:ind w:left="1080"/>
        <w:rPr>
          <w:lang w:val="de-DE"/>
        </w:rPr>
      </w:pPr>
      <w:r w:rsidRPr="00F7664A">
        <w:rPr>
          <w:lang w:val="de-DE"/>
        </w:rPr>
        <w:t xml:space="preserve">    </w:t>
      </w:r>
    </w:p>
    <w:p w:rsidR="00C65343" w:rsidRPr="00F7664A" w:rsidRDefault="00C65343" w:rsidP="0004785A">
      <w:pPr>
        <w:pStyle w:val="ListParagraph"/>
        <w:tabs>
          <w:tab w:val="left" w:pos="5760"/>
        </w:tabs>
        <w:ind w:left="1080"/>
        <w:rPr>
          <w:b/>
          <w:lang w:val="de-DE"/>
        </w:rPr>
      </w:pPr>
      <w:r w:rsidRPr="00F7664A">
        <w:rPr>
          <w:b/>
          <w:lang w:val="de-DE"/>
        </w:rPr>
        <w:t xml:space="preserve">Sipas njësive dhe subjekteve kemi </w:t>
      </w:r>
      <w:r w:rsidR="00050F1F" w:rsidRPr="00F7664A">
        <w:rPr>
          <w:b/>
          <w:lang w:val="de-DE"/>
        </w:rPr>
        <w:t xml:space="preserve">këte  </w:t>
      </w:r>
      <w:r w:rsidR="003A617D">
        <w:rPr>
          <w:b/>
          <w:lang w:val="de-DE"/>
        </w:rPr>
        <w:t>shpërndarje per vitin 2023</w:t>
      </w:r>
      <w:r w:rsidR="00552D32" w:rsidRPr="00F7664A">
        <w:rPr>
          <w:b/>
          <w:lang w:val="de-DE"/>
        </w:rPr>
        <w:t>.</w:t>
      </w:r>
    </w:p>
    <w:p w:rsidR="00C65343" w:rsidRPr="00F7664A" w:rsidRDefault="00C65343" w:rsidP="0004785A">
      <w:pPr>
        <w:tabs>
          <w:tab w:val="left" w:pos="5760"/>
        </w:tabs>
        <w:rPr>
          <w:lang w:val="de-DE"/>
        </w:rPr>
      </w:pPr>
    </w:p>
    <w:tbl>
      <w:tblPr>
        <w:tblStyle w:val="TableGrid"/>
        <w:tblW w:w="8837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573"/>
        <w:gridCol w:w="4438"/>
        <w:gridCol w:w="992"/>
        <w:gridCol w:w="1417"/>
        <w:gridCol w:w="1417"/>
      </w:tblGrid>
      <w:tr w:rsidR="00EE31CB" w:rsidRPr="00F7664A" w:rsidTr="00EE31CB">
        <w:tc>
          <w:tcPr>
            <w:tcW w:w="573" w:type="dxa"/>
          </w:tcPr>
          <w:p w:rsidR="00EE31CB" w:rsidRPr="00F7664A" w:rsidRDefault="00EE31CB" w:rsidP="00EE31CB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Nr</w:t>
            </w:r>
          </w:p>
        </w:tc>
        <w:tc>
          <w:tcPr>
            <w:tcW w:w="4438" w:type="dxa"/>
          </w:tcPr>
          <w:p w:rsidR="00EE31CB" w:rsidRPr="00F7664A" w:rsidRDefault="00EE31CB" w:rsidP="00EE31CB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Subjekti i kontrolluar</w:t>
            </w:r>
          </w:p>
        </w:tc>
        <w:tc>
          <w:tcPr>
            <w:tcW w:w="992" w:type="dxa"/>
          </w:tcPr>
          <w:p w:rsidR="00EE31CB" w:rsidRPr="00F7664A" w:rsidRDefault="00EE31CB" w:rsidP="00EE31CB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 xml:space="preserve">     </w:t>
            </w:r>
            <w:r w:rsidR="00AA6F0E" w:rsidRPr="00F7664A">
              <w:rPr>
                <w:lang w:val="de-DE"/>
              </w:rPr>
              <w:t>Nr rekomandim</w:t>
            </w:r>
            <w:r w:rsidRPr="00F7664A">
              <w:rPr>
                <w:lang w:val="de-DE"/>
              </w:rPr>
              <w:t xml:space="preserve">e </w:t>
            </w:r>
          </w:p>
        </w:tc>
        <w:tc>
          <w:tcPr>
            <w:tcW w:w="1417" w:type="dxa"/>
          </w:tcPr>
          <w:p w:rsidR="00EE31CB" w:rsidRPr="00F7664A" w:rsidRDefault="00AA6F0E" w:rsidP="00EE31CB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Z</w:t>
            </w:r>
            <w:r w:rsidR="00EE31CB" w:rsidRPr="00F7664A">
              <w:rPr>
                <w:lang w:val="de-DE"/>
              </w:rPr>
              <w:t>batimi</w:t>
            </w:r>
          </w:p>
          <w:p w:rsidR="00EE31CB" w:rsidRPr="00F7664A" w:rsidRDefault="00AA6F0E" w:rsidP="00EE31CB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r</w:t>
            </w:r>
            <w:r w:rsidR="00EE31CB" w:rsidRPr="00F7664A">
              <w:rPr>
                <w:lang w:val="de-DE"/>
              </w:rPr>
              <w:t xml:space="preserve">ekomandimeve </w:t>
            </w:r>
          </w:p>
        </w:tc>
        <w:tc>
          <w:tcPr>
            <w:tcW w:w="1417" w:type="dxa"/>
          </w:tcPr>
          <w:p w:rsidR="00EE31CB" w:rsidRPr="00F7664A" w:rsidRDefault="00EE31CB" w:rsidP="00EE31CB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Ne pro</w:t>
            </w:r>
            <w:r w:rsidR="00BA6EF4" w:rsidRPr="00F7664A">
              <w:rPr>
                <w:lang w:val="de-DE"/>
              </w:rPr>
              <w:t>çes</w:t>
            </w:r>
          </w:p>
          <w:p w:rsidR="00AA6F0E" w:rsidRPr="00F7664A" w:rsidRDefault="00AA6F0E" w:rsidP="00EE31CB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zbatimi</w:t>
            </w:r>
          </w:p>
        </w:tc>
      </w:tr>
      <w:tr w:rsidR="00EE31CB" w:rsidRPr="00F7664A" w:rsidTr="00EE31CB">
        <w:tc>
          <w:tcPr>
            <w:tcW w:w="573" w:type="dxa"/>
          </w:tcPr>
          <w:p w:rsidR="00EE31CB" w:rsidRPr="00F7664A" w:rsidRDefault="00EE31CB" w:rsidP="00EE31CB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1</w:t>
            </w:r>
          </w:p>
        </w:tc>
        <w:tc>
          <w:tcPr>
            <w:tcW w:w="4438" w:type="dxa"/>
          </w:tcPr>
          <w:p w:rsidR="00EE31CB" w:rsidRPr="00F7664A" w:rsidRDefault="00BE17D9" w:rsidP="00EE31CB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>
              <w:rPr>
                <w:lang w:val="de-DE"/>
              </w:rPr>
              <w:t>Sektori  mirbajtjes rr</w:t>
            </w:r>
            <w:r w:rsidR="00B37701">
              <w:rPr>
                <w:lang w:val="de-DE"/>
              </w:rPr>
              <w:t>u</w:t>
            </w:r>
            <w:r>
              <w:rPr>
                <w:lang w:val="de-DE"/>
              </w:rPr>
              <w:t>geve</w:t>
            </w:r>
          </w:p>
        </w:tc>
        <w:tc>
          <w:tcPr>
            <w:tcW w:w="992" w:type="dxa"/>
          </w:tcPr>
          <w:p w:rsidR="00EE31CB" w:rsidRPr="00F7664A" w:rsidRDefault="00087761" w:rsidP="00AA6F0E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417" w:type="dxa"/>
          </w:tcPr>
          <w:p w:rsidR="00EE31CB" w:rsidRPr="00F7664A" w:rsidRDefault="00087761" w:rsidP="00AA6F0E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417" w:type="dxa"/>
          </w:tcPr>
          <w:p w:rsidR="00EE31CB" w:rsidRPr="00F7664A" w:rsidRDefault="00087761" w:rsidP="00AA6F0E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</w:tr>
      <w:tr w:rsidR="00EE31CB" w:rsidRPr="00F7664A" w:rsidTr="00EE31CB">
        <w:trPr>
          <w:trHeight w:val="423"/>
        </w:trPr>
        <w:tc>
          <w:tcPr>
            <w:tcW w:w="573" w:type="dxa"/>
          </w:tcPr>
          <w:p w:rsidR="00EE31CB" w:rsidRPr="00F7664A" w:rsidRDefault="00EE31CB" w:rsidP="00EE31CB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2</w:t>
            </w:r>
          </w:p>
        </w:tc>
        <w:tc>
          <w:tcPr>
            <w:tcW w:w="4438" w:type="dxa"/>
          </w:tcPr>
          <w:p w:rsidR="00EE31CB" w:rsidRPr="00F7664A" w:rsidRDefault="00BE17D9" w:rsidP="00EE31CB">
            <w:r>
              <w:rPr>
                <w:color w:val="000000"/>
              </w:rPr>
              <w:t>Sektori  bujqësis dhe kullimit</w:t>
            </w:r>
          </w:p>
        </w:tc>
        <w:tc>
          <w:tcPr>
            <w:tcW w:w="992" w:type="dxa"/>
          </w:tcPr>
          <w:p w:rsidR="00EE31CB" w:rsidRPr="00F7664A" w:rsidRDefault="00087761" w:rsidP="00AA6F0E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417" w:type="dxa"/>
          </w:tcPr>
          <w:p w:rsidR="00EE31CB" w:rsidRPr="00F7664A" w:rsidRDefault="00087761" w:rsidP="00AA6F0E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1417" w:type="dxa"/>
          </w:tcPr>
          <w:p w:rsidR="00EE31CB" w:rsidRPr="00F7664A" w:rsidRDefault="00087761" w:rsidP="00AA6F0E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</w:tr>
      <w:tr w:rsidR="00EE31CB" w:rsidRPr="00F7664A" w:rsidTr="00EE31CB">
        <w:tc>
          <w:tcPr>
            <w:tcW w:w="573" w:type="dxa"/>
          </w:tcPr>
          <w:p w:rsidR="00EE31CB" w:rsidRPr="00F7664A" w:rsidRDefault="00EE31CB" w:rsidP="00EE31CB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3</w:t>
            </w:r>
          </w:p>
        </w:tc>
        <w:tc>
          <w:tcPr>
            <w:tcW w:w="4438" w:type="dxa"/>
          </w:tcPr>
          <w:p w:rsidR="00EE31CB" w:rsidRPr="00F7664A" w:rsidRDefault="00BE17D9" w:rsidP="00EE31CB">
            <w:pPr>
              <w:rPr>
                <w:lang w:val="de-DE"/>
              </w:rPr>
            </w:pPr>
            <w:r w:rsidRPr="00F4441D">
              <w:rPr>
                <w:color w:val="000000"/>
                <w:lang w:val="it-IT"/>
              </w:rPr>
              <w:t>Sektori  M.Z.Sh</w:t>
            </w:r>
          </w:p>
        </w:tc>
        <w:tc>
          <w:tcPr>
            <w:tcW w:w="992" w:type="dxa"/>
          </w:tcPr>
          <w:p w:rsidR="00EE31CB" w:rsidRPr="00F7664A" w:rsidRDefault="00087761" w:rsidP="00AA6F0E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417" w:type="dxa"/>
          </w:tcPr>
          <w:p w:rsidR="00EE31CB" w:rsidRPr="00F7664A" w:rsidRDefault="00114CCF" w:rsidP="00AA6F0E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417" w:type="dxa"/>
          </w:tcPr>
          <w:p w:rsidR="00EE31CB" w:rsidRPr="00F7664A" w:rsidRDefault="00114CCF" w:rsidP="00AA6F0E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</w:tr>
      <w:tr w:rsidR="00EE31CB" w:rsidRPr="00F7664A" w:rsidTr="00EE31CB">
        <w:tc>
          <w:tcPr>
            <w:tcW w:w="573" w:type="dxa"/>
          </w:tcPr>
          <w:p w:rsidR="00EE31CB" w:rsidRPr="00F7664A" w:rsidRDefault="00EE31CB" w:rsidP="00EE31CB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4</w:t>
            </w:r>
          </w:p>
        </w:tc>
        <w:tc>
          <w:tcPr>
            <w:tcW w:w="4438" w:type="dxa"/>
          </w:tcPr>
          <w:p w:rsidR="00EE31CB" w:rsidRPr="00F7664A" w:rsidRDefault="00BE17D9" w:rsidP="00EE31CB">
            <w:r>
              <w:rPr>
                <w:color w:val="000000"/>
                <w:lang w:val="de-DE"/>
              </w:rPr>
              <w:t>Sektori sherbimve sociale</w:t>
            </w:r>
          </w:p>
        </w:tc>
        <w:tc>
          <w:tcPr>
            <w:tcW w:w="992" w:type="dxa"/>
          </w:tcPr>
          <w:p w:rsidR="00EE31CB" w:rsidRPr="00F7664A" w:rsidRDefault="00087761" w:rsidP="00AA6F0E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1417" w:type="dxa"/>
          </w:tcPr>
          <w:p w:rsidR="00EE31CB" w:rsidRPr="00F7664A" w:rsidRDefault="00CF6138" w:rsidP="00AA6F0E">
            <w:r>
              <w:t>4</w:t>
            </w:r>
          </w:p>
        </w:tc>
        <w:tc>
          <w:tcPr>
            <w:tcW w:w="1417" w:type="dxa"/>
          </w:tcPr>
          <w:p w:rsidR="00EE31CB" w:rsidRPr="00F7664A" w:rsidRDefault="00CF6138" w:rsidP="00AA6F0E">
            <w:r>
              <w:t>2</w:t>
            </w:r>
          </w:p>
        </w:tc>
      </w:tr>
      <w:tr w:rsidR="00EE31CB" w:rsidRPr="00087761" w:rsidTr="00EE31CB">
        <w:tc>
          <w:tcPr>
            <w:tcW w:w="573" w:type="dxa"/>
          </w:tcPr>
          <w:p w:rsidR="00EE31CB" w:rsidRPr="00F7664A" w:rsidRDefault="00EE31CB" w:rsidP="00EE31CB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7664A">
              <w:rPr>
                <w:lang w:val="de-DE"/>
              </w:rPr>
              <w:t>5</w:t>
            </w:r>
          </w:p>
        </w:tc>
        <w:tc>
          <w:tcPr>
            <w:tcW w:w="4438" w:type="dxa"/>
          </w:tcPr>
          <w:p w:rsidR="00EE31CB" w:rsidRPr="00F7664A" w:rsidRDefault="00634B2A" w:rsidP="00EE31CB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 w:rsidRPr="00F4441D">
              <w:rPr>
                <w:color w:val="000000"/>
                <w:lang w:val="it-IT"/>
              </w:rPr>
              <w:t>Drejtoria e te ardhurave  sektori  ardhurave taksave tari</w:t>
            </w:r>
            <w:r>
              <w:rPr>
                <w:color w:val="000000"/>
                <w:lang w:val="it-IT"/>
              </w:rPr>
              <w:t>fave vendore</w:t>
            </w:r>
          </w:p>
        </w:tc>
        <w:tc>
          <w:tcPr>
            <w:tcW w:w="992" w:type="dxa"/>
          </w:tcPr>
          <w:p w:rsidR="00EE31CB" w:rsidRPr="00F7664A" w:rsidRDefault="00087761" w:rsidP="00AA6F0E">
            <w:pPr>
              <w:pStyle w:val="ListParagraph"/>
              <w:tabs>
                <w:tab w:val="left" w:pos="5760"/>
              </w:tabs>
              <w:ind w:left="0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417" w:type="dxa"/>
          </w:tcPr>
          <w:p w:rsidR="00EE31CB" w:rsidRPr="006B5A97" w:rsidRDefault="00087761" w:rsidP="00AA6F0E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417" w:type="dxa"/>
          </w:tcPr>
          <w:p w:rsidR="00EE31CB" w:rsidRPr="006B5A97" w:rsidRDefault="00087761" w:rsidP="00AA6F0E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</w:tr>
      <w:tr w:rsidR="00EE31CB" w:rsidRPr="00F7664A" w:rsidTr="00EE31CB">
        <w:tc>
          <w:tcPr>
            <w:tcW w:w="573" w:type="dxa"/>
          </w:tcPr>
          <w:p w:rsidR="00EE31CB" w:rsidRPr="00F7664A" w:rsidRDefault="00EE31CB" w:rsidP="00EE31CB">
            <w:pPr>
              <w:pStyle w:val="ListParagraph"/>
              <w:tabs>
                <w:tab w:val="left" w:pos="5760"/>
              </w:tabs>
              <w:ind w:left="0"/>
              <w:rPr>
                <w:b/>
                <w:lang w:val="de-DE"/>
              </w:rPr>
            </w:pPr>
          </w:p>
        </w:tc>
        <w:tc>
          <w:tcPr>
            <w:tcW w:w="4438" w:type="dxa"/>
          </w:tcPr>
          <w:p w:rsidR="00EE31CB" w:rsidRPr="00F7664A" w:rsidRDefault="00AA6F0E" w:rsidP="00EE31CB">
            <w:pPr>
              <w:pStyle w:val="ListParagraph"/>
              <w:tabs>
                <w:tab w:val="left" w:pos="5760"/>
              </w:tabs>
              <w:ind w:left="0"/>
              <w:rPr>
                <w:b/>
                <w:lang w:val="de-DE"/>
              </w:rPr>
            </w:pPr>
            <w:r w:rsidRPr="00F7664A">
              <w:rPr>
                <w:b/>
                <w:lang w:val="de-DE"/>
              </w:rPr>
              <w:t>Shuma</w:t>
            </w:r>
          </w:p>
        </w:tc>
        <w:tc>
          <w:tcPr>
            <w:tcW w:w="992" w:type="dxa"/>
          </w:tcPr>
          <w:p w:rsidR="00EE31CB" w:rsidRPr="00F7664A" w:rsidRDefault="00EE31CB" w:rsidP="00EE31CB">
            <w:pPr>
              <w:pStyle w:val="ListParagraph"/>
              <w:tabs>
                <w:tab w:val="left" w:pos="5760"/>
              </w:tabs>
              <w:ind w:left="0"/>
              <w:rPr>
                <w:b/>
                <w:lang w:val="de-DE"/>
              </w:rPr>
            </w:pPr>
            <w:r w:rsidRPr="00F7664A">
              <w:rPr>
                <w:b/>
                <w:lang w:val="de-DE"/>
              </w:rPr>
              <w:t xml:space="preserve">   </w:t>
            </w:r>
            <w:r w:rsidR="00087761">
              <w:rPr>
                <w:b/>
                <w:lang w:val="de-DE"/>
              </w:rPr>
              <w:t>23</w:t>
            </w:r>
            <w:r w:rsidRPr="00F7664A">
              <w:rPr>
                <w:b/>
                <w:lang w:val="de-DE"/>
              </w:rPr>
              <w:t xml:space="preserve">          </w:t>
            </w:r>
          </w:p>
        </w:tc>
        <w:tc>
          <w:tcPr>
            <w:tcW w:w="1417" w:type="dxa"/>
          </w:tcPr>
          <w:p w:rsidR="00EE31CB" w:rsidRPr="00F7664A" w:rsidRDefault="00CF6138" w:rsidP="00EE31CB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15</w:t>
            </w:r>
          </w:p>
        </w:tc>
        <w:tc>
          <w:tcPr>
            <w:tcW w:w="1417" w:type="dxa"/>
          </w:tcPr>
          <w:p w:rsidR="00EE31CB" w:rsidRPr="00F7664A" w:rsidRDefault="00AA6F0E" w:rsidP="00EE31CB">
            <w:pPr>
              <w:rPr>
                <w:b/>
                <w:lang w:val="it-IT"/>
              </w:rPr>
            </w:pPr>
            <w:r w:rsidRPr="00F7664A">
              <w:rPr>
                <w:b/>
                <w:lang w:val="de-DE"/>
              </w:rPr>
              <w:t xml:space="preserve"> </w:t>
            </w:r>
            <w:r w:rsidR="00EE31CB" w:rsidRPr="00F7664A">
              <w:rPr>
                <w:b/>
                <w:lang w:val="de-DE"/>
              </w:rPr>
              <w:t xml:space="preserve"> </w:t>
            </w:r>
            <w:r w:rsidR="00CF6138">
              <w:rPr>
                <w:b/>
                <w:lang w:val="de-DE"/>
              </w:rPr>
              <w:t>8</w:t>
            </w:r>
            <w:bookmarkStart w:id="0" w:name="_GoBack"/>
            <w:bookmarkEnd w:id="0"/>
          </w:p>
        </w:tc>
      </w:tr>
    </w:tbl>
    <w:p w:rsidR="00B73049" w:rsidRPr="00F7664A" w:rsidRDefault="00B73049" w:rsidP="0004785A">
      <w:pPr>
        <w:pStyle w:val="ListParagraph"/>
        <w:tabs>
          <w:tab w:val="left" w:pos="5760"/>
        </w:tabs>
        <w:ind w:left="1080"/>
        <w:rPr>
          <w:lang w:val="de-DE"/>
        </w:rPr>
      </w:pPr>
    </w:p>
    <w:p w:rsidR="0088520A" w:rsidRPr="00F7664A" w:rsidRDefault="0088520A" w:rsidP="0004785A">
      <w:pPr>
        <w:tabs>
          <w:tab w:val="left" w:pos="5760"/>
        </w:tabs>
        <w:rPr>
          <w:lang w:val="de-DE"/>
        </w:rPr>
      </w:pPr>
    </w:p>
    <w:p w:rsidR="00460D5D" w:rsidRPr="00F7664A" w:rsidRDefault="002536C0" w:rsidP="0004785A">
      <w:pPr>
        <w:tabs>
          <w:tab w:val="left" w:pos="5760"/>
        </w:tabs>
        <w:rPr>
          <w:lang w:val="de-DE"/>
        </w:rPr>
      </w:pPr>
      <w:r w:rsidRPr="00F7664A">
        <w:rPr>
          <w:lang w:val="de-DE"/>
        </w:rPr>
        <w:t>P</w:t>
      </w:r>
      <w:r w:rsidR="003869AF" w:rsidRPr="00F7664A">
        <w:rPr>
          <w:lang w:val="de-DE"/>
        </w:rPr>
        <w:t>ër Titullarin e B</w:t>
      </w:r>
      <w:r w:rsidRPr="00F7664A">
        <w:rPr>
          <w:lang w:val="de-DE"/>
        </w:rPr>
        <w:t>ashkis</w:t>
      </w:r>
      <w:r w:rsidR="003869AF" w:rsidRPr="00F7664A">
        <w:rPr>
          <w:lang w:val="de-DE"/>
        </w:rPr>
        <w:t xml:space="preserve"> Malësi e Madhe  z. Tonin Marinaj </w:t>
      </w:r>
      <w:r w:rsidRPr="00F7664A">
        <w:rPr>
          <w:lang w:val="de-DE"/>
        </w:rPr>
        <w:t xml:space="preserve">  është</w:t>
      </w:r>
      <w:r w:rsidR="003869AF" w:rsidRPr="00F7664A">
        <w:rPr>
          <w:lang w:val="de-DE"/>
        </w:rPr>
        <w:t xml:space="preserve"> </w:t>
      </w:r>
      <w:r w:rsidRPr="00F7664A">
        <w:rPr>
          <w:lang w:val="de-DE"/>
        </w:rPr>
        <w:t xml:space="preserve">pregatitur dhe dorzuar </w:t>
      </w:r>
      <w:r w:rsidR="006B5A97">
        <w:rPr>
          <w:lang w:val="de-DE"/>
        </w:rPr>
        <w:t>materjali informues  në</w:t>
      </w:r>
      <w:r w:rsidR="003869AF" w:rsidRPr="00F7664A">
        <w:rPr>
          <w:lang w:val="de-DE"/>
        </w:rPr>
        <w:t xml:space="preserve"> formen e MEMOS </w:t>
      </w:r>
      <w:r w:rsidRPr="00F7664A">
        <w:rPr>
          <w:lang w:val="de-DE"/>
        </w:rPr>
        <w:t xml:space="preserve"> p</w:t>
      </w:r>
      <w:r w:rsidR="00D132DC" w:rsidRPr="00F7664A">
        <w:rPr>
          <w:lang w:val="de-DE"/>
        </w:rPr>
        <w:t>ër se</w:t>
      </w:r>
      <w:r w:rsidR="003869AF" w:rsidRPr="00F7664A">
        <w:rPr>
          <w:lang w:val="de-DE"/>
        </w:rPr>
        <w:t>ciln angazhim kontrolli.</w:t>
      </w:r>
    </w:p>
    <w:p w:rsidR="00552D32" w:rsidRPr="00F7664A" w:rsidRDefault="00552D32" w:rsidP="0004785A">
      <w:pPr>
        <w:tabs>
          <w:tab w:val="left" w:pos="5760"/>
        </w:tabs>
        <w:rPr>
          <w:b/>
          <w:lang w:val="de-DE"/>
        </w:rPr>
      </w:pPr>
    </w:p>
    <w:p w:rsidR="00AA6F0E" w:rsidRPr="00F7664A" w:rsidRDefault="00AA6F0E" w:rsidP="0004785A">
      <w:pPr>
        <w:tabs>
          <w:tab w:val="left" w:pos="5760"/>
        </w:tabs>
        <w:rPr>
          <w:b/>
          <w:lang w:val="de-DE"/>
        </w:rPr>
      </w:pPr>
    </w:p>
    <w:p w:rsidR="00AA6F0E" w:rsidRPr="00F7664A" w:rsidRDefault="00AA6F0E" w:rsidP="0004785A">
      <w:pPr>
        <w:tabs>
          <w:tab w:val="left" w:pos="5760"/>
        </w:tabs>
        <w:rPr>
          <w:b/>
          <w:lang w:val="de-DE"/>
        </w:rPr>
      </w:pPr>
    </w:p>
    <w:p w:rsidR="00552D32" w:rsidRPr="00F7664A" w:rsidRDefault="00552D32" w:rsidP="0004785A">
      <w:pPr>
        <w:tabs>
          <w:tab w:val="left" w:pos="5760"/>
        </w:tabs>
        <w:rPr>
          <w:b/>
          <w:lang w:val="de-DE"/>
        </w:rPr>
      </w:pPr>
      <w:r w:rsidRPr="00F7664A">
        <w:rPr>
          <w:b/>
          <w:lang w:val="de-DE"/>
        </w:rPr>
        <w:t>Fushat me risk më të lartë dhe trajtimi i tyre .</w:t>
      </w:r>
    </w:p>
    <w:p w:rsidR="00552D32" w:rsidRPr="00F7664A" w:rsidRDefault="00552D32" w:rsidP="0004785A">
      <w:pPr>
        <w:tabs>
          <w:tab w:val="left" w:pos="5760"/>
        </w:tabs>
        <w:rPr>
          <w:b/>
          <w:lang w:val="de-DE"/>
        </w:rPr>
      </w:pPr>
    </w:p>
    <w:p w:rsidR="00460D5D" w:rsidRPr="00F7664A" w:rsidRDefault="00552D32" w:rsidP="0004785A">
      <w:pPr>
        <w:tabs>
          <w:tab w:val="left" w:pos="5760"/>
        </w:tabs>
        <w:rPr>
          <w:lang w:val="de-DE"/>
        </w:rPr>
      </w:pPr>
      <w:r w:rsidRPr="00F7664A">
        <w:rPr>
          <w:lang w:val="de-DE"/>
        </w:rPr>
        <w:t>Plani  strategjik dhe vjetor të Auditimit  të Brenshëm  janë pregatitur  mbi  bazën e  riskut  duke  indentifikuar dhe vlerësuar , risqet  kryesore për veprimtarinë Njësive administrative  Sektorve të bashkisë</w:t>
      </w:r>
    </w:p>
    <w:p w:rsidR="00AA6F0E" w:rsidRPr="00F7664A" w:rsidRDefault="00AA6F0E" w:rsidP="0004785A">
      <w:pPr>
        <w:tabs>
          <w:tab w:val="left" w:pos="5760"/>
        </w:tabs>
        <w:rPr>
          <w:lang w:val="de-DE"/>
        </w:rPr>
      </w:pPr>
    </w:p>
    <w:p w:rsidR="00AA6F0E" w:rsidRPr="00F7664A" w:rsidRDefault="00AA6F0E" w:rsidP="0004785A">
      <w:pPr>
        <w:tabs>
          <w:tab w:val="left" w:pos="5760"/>
        </w:tabs>
        <w:rPr>
          <w:lang w:val="de-DE"/>
        </w:rPr>
      </w:pPr>
    </w:p>
    <w:p w:rsidR="00AA6F0E" w:rsidRPr="00F7664A" w:rsidRDefault="00AA6F0E" w:rsidP="0004785A">
      <w:pPr>
        <w:tabs>
          <w:tab w:val="left" w:pos="5760"/>
        </w:tabs>
        <w:rPr>
          <w:lang w:val="de-DE"/>
        </w:rPr>
      </w:pPr>
    </w:p>
    <w:p w:rsidR="00B82C61" w:rsidRPr="00F7664A" w:rsidRDefault="00B82C61" w:rsidP="0004785A">
      <w:pPr>
        <w:tabs>
          <w:tab w:val="left" w:pos="5760"/>
        </w:tabs>
        <w:rPr>
          <w:lang w:val="de-DE"/>
        </w:rPr>
      </w:pPr>
    </w:p>
    <w:p w:rsidR="00552D32" w:rsidRPr="00F7664A" w:rsidRDefault="00552D32" w:rsidP="0004785A">
      <w:pPr>
        <w:tabs>
          <w:tab w:val="left" w:pos="5760"/>
        </w:tabs>
        <w:rPr>
          <w:lang w:val="de-DE"/>
        </w:rPr>
      </w:pPr>
      <w:r w:rsidRPr="00F7664A">
        <w:rPr>
          <w:lang w:val="de-DE"/>
        </w:rPr>
        <w:t>Në vlersimin e riskut një vemendje të veçant është kushtuar  problematikave të</w:t>
      </w:r>
      <w:r w:rsidR="000C66E4" w:rsidRPr="00F7664A">
        <w:rPr>
          <w:lang w:val="de-DE"/>
        </w:rPr>
        <w:t xml:space="preserve"> </w:t>
      </w:r>
      <w:r w:rsidRPr="00F7664A">
        <w:rPr>
          <w:lang w:val="de-DE"/>
        </w:rPr>
        <w:t xml:space="preserve">paraqitur nga  Titullari i Bashkis Malesi e Madhe  </w:t>
      </w:r>
      <w:r w:rsidR="000C66E4" w:rsidRPr="00F7664A">
        <w:rPr>
          <w:lang w:val="de-DE"/>
        </w:rPr>
        <w:t xml:space="preserve"> gjatë takimeve të bëra , analiza e raporteve vjetorë, raportet e auditimeve të mëparshme  si dhe në informacionet që janë marrë nga sektorë .</w:t>
      </w:r>
      <w:r w:rsidRPr="00F7664A">
        <w:rPr>
          <w:lang w:val="de-DE"/>
        </w:rPr>
        <w:t xml:space="preserve"> </w:t>
      </w:r>
    </w:p>
    <w:p w:rsidR="006E5B94" w:rsidRPr="00F7664A" w:rsidRDefault="0008043D" w:rsidP="00AA6F0E">
      <w:pPr>
        <w:tabs>
          <w:tab w:val="left" w:pos="5760"/>
        </w:tabs>
        <w:rPr>
          <w:lang w:val="de-DE"/>
        </w:rPr>
      </w:pPr>
      <w:r w:rsidRPr="00F7664A">
        <w:rPr>
          <w:lang w:val="de-DE"/>
        </w:rPr>
        <w:lastRenderedPageBreak/>
        <w:t>Përcaktimi i nivelit është  duke marrë</w:t>
      </w:r>
      <w:r w:rsidR="006E5B94" w:rsidRPr="00F7664A">
        <w:rPr>
          <w:lang w:val="de-DE"/>
        </w:rPr>
        <w:t xml:space="preserve"> në </w:t>
      </w:r>
      <w:r w:rsidR="00AA6F0E" w:rsidRPr="00F7664A">
        <w:rPr>
          <w:lang w:val="de-DE"/>
        </w:rPr>
        <w:t>konsideratë faktorët e rriskut</w:t>
      </w:r>
    </w:p>
    <w:p w:rsidR="00AA6F0E" w:rsidRPr="00F7664A" w:rsidRDefault="00AA6F0E" w:rsidP="006D784C">
      <w:pPr>
        <w:pStyle w:val="ListParagraph"/>
        <w:numPr>
          <w:ilvl w:val="0"/>
          <w:numId w:val="9"/>
        </w:numPr>
        <w:tabs>
          <w:tab w:val="left" w:pos="5760"/>
        </w:tabs>
        <w:rPr>
          <w:lang w:val="de-DE"/>
        </w:rPr>
      </w:pPr>
      <w:r w:rsidRPr="00F7664A">
        <w:rPr>
          <w:lang w:val="de-DE"/>
        </w:rPr>
        <w:t>Përmirsimi i sistemit te elementeve te  kontrollit te mbrenshem</w:t>
      </w:r>
    </w:p>
    <w:p w:rsidR="00132978" w:rsidRPr="00F7664A" w:rsidRDefault="00D132DC" w:rsidP="0004785A">
      <w:pPr>
        <w:pStyle w:val="ListParagraph"/>
        <w:numPr>
          <w:ilvl w:val="0"/>
          <w:numId w:val="9"/>
        </w:numPr>
        <w:tabs>
          <w:tab w:val="left" w:pos="5760"/>
        </w:tabs>
        <w:rPr>
          <w:lang w:val="de-DE"/>
        </w:rPr>
      </w:pPr>
      <w:r w:rsidRPr="00F7664A">
        <w:rPr>
          <w:lang w:val="de-DE"/>
        </w:rPr>
        <w:t>Ruajtja dhe mir a</w:t>
      </w:r>
      <w:r w:rsidR="00132978" w:rsidRPr="00F7664A">
        <w:rPr>
          <w:lang w:val="de-DE"/>
        </w:rPr>
        <w:t>dministrimi i aseteve  që janë pronë  publike.</w:t>
      </w:r>
    </w:p>
    <w:p w:rsidR="00132978" w:rsidRPr="00F7664A" w:rsidRDefault="00132978" w:rsidP="00AA6F0E">
      <w:pPr>
        <w:pStyle w:val="ListParagraph"/>
        <w:numPr>
          <w:ilvl w:val="0"/>
          <w:numId w:val="9"/>
        </w:numPr>
        <w:tabs>
          <w:tab w:val="left" w:pos="5760"/>
        </w:tabs>
        <w:rPr>
          <w:lang w:val="de-DE"/>
        </w:rPr>
      </w:pPr>
      <w:r w:rsidRPr="00F7664A">
        <w:rPr>
          <w:lang w:val="de-DE"/>
        </w:rPr>
        <w:t>Arritja e objketivave  dhe  rezultateve të pritëshme .</w:t>
      </w:r>
    </w:p>
    <w:p w:rsidR="00132978" w:rsidRPr="00F7664A" w:rsidRDefault="00132978" w:rsidP="0004785A">
      <w:pPr>
        <w:pStyle w:val="ListParagraph"/>
        <w:numPr>
          <w:ilvl w:val="0"/>
          <w:numId w:val="9"/>
        </w:numPr>
        <w:tabs>
          <w:tab w:val="left" w:pos="5760"/>
        </w:tabs>
        <w:rPr>
          <w:lang w:val="de-DE"/>
        </w:rPr>
      </w:pPr>
      <w:r w:rsidRPr="00F7664A">
        <w:rPr>
          <w:lang w:val="de-DE"/>
        </w:rPr>
        <w:t>Mjedisi i kontrollit .</w:t>
      </w:r>
    </w:p>
    <w:p w:rsidR="00132978" w:rsidRPr="00F7664A" w:rsidRDefault="00132978" w:rsidP="0004785A">
      <w:pPr>
        <w:pStyle w:val="ListParagraph"/>
        <w:numPr>
          <w:ilvl w:val="0"/>
          <w:numId w:val="9"/>
        </w:numPr>
        <w:tabs>
          <w:tab w:val="left" w:pos="5760"/>
        </w:tabs>
        <w:rPr>
          <w:lang w:val="de-DE"/>
        </w:rPr>
      </w:pPr>
      <w:r w:rsidRPr="00F7664A">
        <w:rPr>
          <w:lang w:val="de-DE"/>
        </w:rPr>
        <w:t>Analiza e risqve dhe indntifiki i tyre lidhur me realizimi e të ardhurve</w:t>
      </w:r>
      <w:r w:rsidR="00AA6F0E" w:rsidRPr="00F7664A">
        <w:rPr>
          <w:lang w:val="de-DE"/>
        </w:rPr>
        <w:t>.</w:t>
      </w:r>
      <w:r w:rsidRPr="00F7664A">
        <w:rPr>
          <w:lang w:val="de-DE"/>
        </w:rPr>
        <w:t xml:space="preserve"> </w:t>
      </w:r>
    </w:p>
    <w:p w:rsidR="00132978" w:rsidRPr="00F7664A" w:rsidRDefault="00132978" w:rsidP="0004785A">
      <w:pPr>
        <w:pStyle w:val="ListParagraph"/>
        <w:numPr>
          <w:ilvl w:val="0"/>
          <w:numId w:val="9"/>
        </w:numPr>
        <w:tabs>
          <w:tab w:val="left" w:pos="5760"/>
        </w:tabs>
        <w:rPr>
          <w:lang w:val="de-DE"/>
        </w:rPr>
      </w:pPr>
      <w:r w:rsidRPr="00F7664A">
        <w:rPr>
          <w:lang w:val="de-DE"/>
        </w:rPr>
        <w:t>Analiza e risqeve dhe indntifikimi i tyre lidhur me zbatimin e detyrave funksionale te caktuar ne rregulloren e brendëshme.</w:t>
      </w:r>
    </w:p>
    <w:p w:rsidR="00D47D80" w:rsidRPr="00F7664A" w:rsidRDefault="007668E2" w:rsidP="0004785A">
      <w:pPr>
        <w:tabs>
          <w:tab w:val="left" w:pos="5760"/>
        </w:tabs>
        <w:rPr>
          <w:b/>
          <w:lang w:val="de-DE"/>
        </w:rPr>
      </w:pPr>
      <w:r w:rsidRPr="00F7664A">
        <w:rPr>
          <w:b/>
          <w:lang w:val="de-DE"/>
        </w:rPr>
        <w:t xml:space="preserve">Lidhur me ndjekjen e zbatimin e rekomandimeve </w:t>
      </w:r>
      <w:r w:rsidR="00B50CBC" w:rsidRPr="00F7664A">
        <w:rPr>
          <w:b/>
          <w:lang w:val="de-DE"/>
        </w:rPr>
        <w:t>.</w:t>
      </w:r>
      <w:r w:rsidR="005D550E" w:rsidRPr="00F7664A">
        <w:rPr>
          <w:b/>
          <w:lang w:val="de-DE"/>
        </w:rPr>
        <w:t>S</w:t>
      </w:r>
      <w:r w:rsidR="00B50CBC" w:rsidRPr="00F7664A">
        <w:rPr>
          <w:b/>
          <w:lang w:val="de-DE"/>
        </w:rPr>
        <w:t xml:space="preserve">ubjekteve të kontrolluara janë </w:t>
      </w:r>
      <w:r w:rsidR="005D550E" w:rsidRPr="00F7664A">
        <w:rPr>
          <w:b/>
          <w:lang w:val="de-DE"/>
        </w:rPr>
        <w:t>dërguara shkresa lidhur me zbatimin e rekomandmeve.</w:t>
      </w:r>
    </w:p>
    <w:p w:rsidR="00AE33C3" w:rsidRPr="00F7664A" w:rsidRDefault="00D47D80" w:rsidP="0004785A">
      <w:pPr>
        <w:tabs>
          <w:tab w:val="left" w:pos="5760"/>
        </w:tabs>
        <w:rPr>
          <w:lang w:val="de-DE"/>
        </w:rPr>
      </w:pPr>
      <w:r w:rsidRPr="00F7664A">
        <w:rPr>
          <w:lang w:val="de-DE"/>
        </w:rPr>
        <w:t>Lidhur me gjetjet e</w:t>
      </w:r>
      <w:r w:rsidR="007B0CAC" w:rsidRPr="00F7664A">
        <w:rPr>
          <w:lang w:val="de-DE"/>
        </w:rPr>
        <w:t xml:space="preserve"> konstuara dhe të dokumentuara </w:t>
      </w:r>
      <w:r w:rsidR="00EA2E2B" w:rsidRPr="00F7664A">
        <w:rPr>
          <w:lang w:val="de-DE"/>
        </w:rPr>
        <w:t xml:space="preserve"> </w:t>
      </w:r>
      <w:r w:rsidR="007B0CAC" w:rsidRPr="00F7664A">
        <w:rPr>
          <w:lang w:val="de-DE"/>
        </w:rPr>
        <w:t>n</w:t>
      </w:r>
      <w:r w:rsidRPr="00F7664A">
        <w:rPr>
          <w:lang w:val="de-DE"/>
        </w:rPr>
        <w:t>ë</w:t>
      </w:r>
      <w:r w:rsidR="007B0CAC" w:rsidRPr="00F7664A">
        <w:rPr>
          <w:lang w:val="de-DE"/>
        </w:rPr>
        <w:t xml:space="preserve"> </w:t>
      </w:r>
      <w:r w:rsidRPr="00F7664A">
        <w:rPr>
          <w:lang w:val="de-DE"/>
        </w:rPr>
        <w:t>rap</w:t>
      </w:r>
      <w:r w:rsidR="00582DEF">
        <w:rPr>
          <w:lang w:val="de-DE"/>
        </w:rPr>
        <w:t>ortet e auditimit për vitin 2023</w:t>
      </w:r>
      <w:r w:rsidRPr="00F7664A">
        <w:rPr>
          <w:lang w:val="de-DE"/>
        </w:rPr>
        <w:t xml:space="preserve"> për çdo rastë është informuar me anën e memos Titullri i Baskisë ndërsa admistratorët dhe përgjegj</w:t>
      </w:r>
      <w:r w:rsidR="000A5194" w:rsidRPr="00F7664A">
        <w:rPr>
          <w:lang w:val="de-DE"/>
        </w:rPr>
        <w:t>ësit e sektorve i kanë të pasqyruara në raportin përfundimatrë</w:t>
      </w:r>
    </w:p>
    <w:p w:rsidR="006525FE" w:rsidRPr="00F7664A" w:rsidRDefault="003F21F9" w:rsidP="0004785A">
      <w:pPr>
        <w:tabs>
          <w:tab w:val="left" w:pos="5760"/>
        </w:tabs>
        <w:rPr>
          <w:lang w:val="de-DE"/>
        </w:rPr>
      </w:pPr>
      <w:r w:rsidRPr="00F7664A">
        <w:rPr>
          <w:lang w:val="de-DE"/>
        </w:rPr>
        <w:t>Ra</w:t>
      </w:r>
      <w:r w:rsidR="00F04EEF" w:rsidRPr="00F7664A">
        <w:rPr>
          <w:lang w:val="de-DE"/>
        </w:rPr>
        <w:t>p</w:t>
      </w:r>
      <w:r w:rsidRPr="00F7664A">
        <w:rPr>
          <w:lang w:val="de-DE"/>
        </w:rPr>
        <w:t>orti vjeto</w:t>
      </w:r>
      <w:r w:rsidR="00F04EEF" w:rsidRPr="00F7664A">
        <w:rPr>
          <w:lang w:val="de-DE"/>
        </w:rPr>
        <w:t xml:space="preserve">rë i veprimtaris  </w:t>
      </w:r>
      <w:r w:rsidRPr="00F7664A">
        <w:rPr>
          <w:lang w:val="de-DE"/>
        </w:rPr>
        <w:t>Auditimit të Brendshëm për</w:t>
      </w:r>
      <w:r w:rsidR="00720333" w:rsidRPr="00F7664A">
        <w:rPr>
          <w:lang w:val="de-DE"/>
        </w:rPr>
        <w:t xml:space="preserve"> </w:t>
      </w:r>
      <w:r w:rsidR="00582DEF">
        <w:rPr>
          <w:lang w:val="de-DE"/>
        </w:rPr>
        <w:t>vitin 2023</w:t>
      </w:r>
      <w:r w:rsidR="002B2198" w:rsidRPr="00F7664A">
        <w:rPr>
          <w:lang w:val="de-DE"/>
        </w:rPr>
        <w:t xml:space="preserve"> u  hartu në 3(tre )kopje .</w:t>
      </w:r>
    </w:p>
    <w:p w:rsidR="00FA2790" w:rsidRPr="00F7664A" w:rsidRDefault="00FA2790" w:rsidP="0004785A">
      <w:pPr>
        <w:tabs>
          <w:tab w:val="left" w:pos="5760"/>
        </w:tabs>
        <w:rPr>
          <w:lang w:val="de-DE"/>
        </w:rPr>
      </w:pPr>
    </w:p>
    <w:p w:rsidR="006525FE" w:rsidRPr="00F7664A" w:rsidRDefault="006525FE" w:rsidP="0004785A">
      <w:pPr>
        <w:tabs>
          <w:tab w:val="left" w:pos="5760"/>
        </w:tabs>
        <w:rPr>
          <w:lang w:val="de-DE"/>
        </w:rPr>
      </w:pPr>
    </w:p>
    <w:p w:rsidR="006525FE" w:rsidRPr="00F7664A" w:rsidRDefault="006525FE" w:rsidP="0004785A">
      <w:pPr>
        <w:tabs>
          <w:tab w:val="left" w:pos="5760"/>
        </w:tabs>
        <w:rPr>
          <w:lang w:val="de-DE"/>
        </w:rPr>
      </w:pPr>
    </w:p>
    <w:p w:rsidR="006525FE" w:rsidRPr="00F7664A" w:rsidRDefault="00720333" w:rsidP="0004785A">
      <w:pPr>
        <w:tabs>
          <w:tab w:val="left" w:pos="5760"/>
        </w:tabs>
        <w:rPr>
          <w:lang w:val="de-DE"/>
        </w:rPr>
      </w:pPr>
      <w:r w:rsidRPr="00F7664A">
        <w:rPr>
          <w:lang w:val="de-DE"/>
        </w:rPr>
        <w:t xml:space="preserve">  </w:t>
      </w:r>
      <w:r w:rsidR="00F21D2A" w:rsidRPr="00F7664A">
        <w:rPr>
          <w:lang w:val="de-DE"/>
        </w:rPr>
        <w:t>Konceptoi .</w:t>
      </w:r>
      <w:r w:rsidRPr="00F7664A">
        <w:rPr>
          <w:lang w:val="de-DE"/>
        </w:rPr>
        <w:t xml:space="preserve"> </w:t>
      </w:r>
      <w:r w:rsidR="003F21F9" w:rsidRPr="00F7664A">
        <w:rPr>
          <w:lang w:val="de-DE"/>
        </w:rPr>
        <w:t>Përgjegj</w:t>
      </w:r>
      <w:r w:rsidR="00107F7E">
        <w:rPr>
          <w:lang w:val="de-DE"/>
        </w:rPr>
        <w:t xml:space="preserve">ës </w:t>
      </w:r>
      <w:r w:rsidR="009068DF" w:rsidRPr="00F7664A">
        <w:rPr>
          <w:lang w:val="de-DE"/>
        </w:rPr>
        <w:t>Sektorit Auditi</w:t>
      </w:r>
      <w:r w:rsidR="00AA6F0E" w:rsidRPr="00F7664A">
        <w:rPr>
          <w:lang w:val="de-DE"/>
        </w:rPr>
        <w:t>t</w:t>
      </w:r>
    </w:p>
    <w:p w:rsidR="00720333" w:rsidRPr="00F7664A" w:rsidRDefault="00720333" w:rsidP="0004785A">
      <w:pPr>
        <w:tabs>
          <w:tab w:val="left" w:pos="5760"/>
        </w:tabs>
        <w:rPr>
          <w:lang w:val="de-DE"/>
        </w:rPr>
      </w:pPr>
    </w:p>
    <w:p w:rsidR="003F21F9" w:rsidRPr="00F7664A" w:rsidRDefault="00720333" w:rsidP="0004785A">
      <w:pPr>
        <w:tabs>
          <w:tab w:val="left" w:pos="5760"/>
        </w:tabs>
        <w:rPr>
          <w:lang w:val="de-DE"/>
        </w:rPr>
      </w:pPr>
      <w:r w:rsidRPr="00F7664A">
        <w:rPr>
          <w:lang w:val="de-DE"/>
        </w:rPr>
        <w:t xml:space="preserve"> </w:t>
      </w:r>
      <w:r w:rsidR="009068DF" w:rsidRPr="00F7664A">
        <w:rPr>
          <w:lang w:val="de-DE"/>
        </w:rPr>
        <w:t xml:space="preserve">         </w:t>
      </w:r>
      <w:r w:rsidR="00F21D2A" w:rsidRPr="00F7664A">
        <w:rPr>
          <w:lang w:val="de-DE"/>
        </w:rPr>
        <w:t xml:space="preserve">               </w:t>
      </w:r>
      <w:r w:rsidR="003F21F9" w:rsidRPr="00F7664A">
        <w:rPr>
          <w:lang w:val="de-DE"/>
        </w:rPr>
        <w:t xml:space="preserve"> Tonin Toma </w:t>
      </w:r>
    </w:p>
    <w:p w:rsidR="00FD5C90" w:rsidRPr="00F7664A" w:rsidRDefault="00FD5C90" w:rsidP="00C83A6D">
      <w:pPr>
        <w:tabs>
          <w:tab w:val="left" w:pos="5760"/>
        </w:tabs>
        <w:rPr>
          <w:lang w:val="de-DE"/>
        </w:rPr>
      </w:pPr>
    </w:p>
    <w:p w:rsidR="00FD5C90" w:rsidRPr="00F7664A" w:rsidRDefault="00FD5C90" w:rsidP="00C83A6D">
      <w:pPr>
        <w:tabs>
          <w:tab w:val="left" w:pos="5760"/>
        </w:tabs>
        <w:rPr>
          <w:lang w:val="de-DE"/>
        </w:rPr>
      </w:pPr>
    </w:p>
    <w:p w:rsidR="00FD5C90" w:rsidRPr="00F7664A" w:rsidRDefault="00FD5C90" w:rsidP="00C83A6D">
      <w:pPr>
        <w:tabs>
          <w:tab w:val="left" w:pos="5760"/>
        </w:tabs>
        <w:rPr>
          <w:lang w:val="de-DE"/>
        </w:rPr>
      </w:pPr>
    </w:p>
    <w:p w:rsidR="00FD5C90" w:rsidRPr="00F7664A" w:rsidRDefault="00FD5C90" w:rsidP="00C83A6D">
      <w:pPr>
        <w:tabs>
          <w:tab w:val="left" w:pos="5760"/>
        </w:tabs>
        <w:rPr>
          <w:lang w:val="de-DE"/>
        </w:rPr>
      </w:pPr>
    </w:p>
    <w:p w:rsidR="00FD5C90" w:rsidRPr="00F7664A" w:rsidRDefault="00FD5C90" w:rsidP="00C83A6D">
      <w:pPr>
        <w:tabs>
          <w:tab w:val="left" w:pos="5760"/>
        </w:tabs>
        <w:rPr>
          <w:lang w:val="de-DE"/>
        </w:rPr>
      </w:pPr>
    </w:p>
    <w:p w:rsidR="00FD5C90" w:rsidRPr="00F7664A" w:rsidRDefault="00FD5C90" w:rsidP="00C83A6D">
      <w:pPr>
        <w:tabs>
          <w:tab w:val="left" w:pos="5760"/>
        </w:tabs>
        <w:rPr>
          <w:lang w:val="de-DE"/>
        </w:rPr>
      </w:pPr>
    </w:p>
    <w:p w:rsidR="00FD5C90" w:rsidRPr="00F7664A" w:rsidRDefault="00FD5C90" w:rsidP="00C83A6D">
      <w:pPr>
        <w:tabs>
          <w:tab w:val="left" w:pos="5760"/>
        </w:tabs>
        <w:rPr>
          <w:lang w:val="de-DE"/>
        </w:rPr>
      </w:pPr>
    </w:p>
    <w:p w:rsidR="00FD5C90" w:rsidRPr="00F7664A" w:rsidRDefault="00FD5C90" w:rsidP="00C83A6D">
      <w:pPr>
        <w:tabs>
          <w:tab w:val="left" w:pos="5760"/>
        </w:tabs>
        <w:rPr>
          <w:lang w:val="de-DE"/>
        </w:rPr>
      </w:pPr>
    </w:p>
    <w:p w:rsidR="00FD5C90" w:rsidRPr="00F7664A" w:rsidRDefault="00FD5C90" w:rsidP="00C83A6D">
      <w:pPr>
        <w:tabs>
          <w:tab w:val="left" w:pos="5760"/>
        </w:tabs>
        <w:rPr>
          <w:lang w:val="de-DE"/>
        </w:rPr>
      </w:pPr>
    </w:p>
    <w:p w:rsidR="00FD5C90" w:rsidRPr="00F7664A" w:rsidRDefault="00FD5C90" w:rsidP="00C83A6D">
      <w:pPr>
        <w:tabs>
          <w:tab w:val="left" w:pos="5760"/>
        </w:tabs>
        <w:rPr>
          <w:lang w:val="de-DE"/>
        </w:rPr>
      </w:pPr>
    </w:p>
    <w:p w:rsidR="00460D5D" w:rsidRPr="00F7664A" w:rsidRDefault="00460D5D" w:rsidP="00C83A6D">
      <w:pPr>
        <w:tabs>
          <w:tab w:val="left" w:pos="5760"/>
        </w:tabs>
        <w:rPr>
          <w:lang w:val="de-DE"/>
        </w:rPr>
      </w:pPr>
    </w:p>
    <w:p w:rsidR="00460D5D" w:rsidRPr="00F7664A" w:rsidRDefault="00460D5D" w:rsidP="00C83A6D">
      <w:pPr>
        <w:tabs>
          <w:tab w:val="left" w:pos="5760"/>
        </w:tabs>
        <w:rPr>
          <w:lang w:val="de-DE"/>
        </w:rPr>
      </w:pPr>
    </w:p>
    <w:p w:rsidR="00460D5D" w:rsidRPr="00F7664A" w:rsidRDefault="00460D5D" w:rsidP="00C83A6D">
      <w:pPr>
        <w:tabs>
          <w:tab w:val="left" w:pos="5760"/>
        </w:tabs>
        <w:rPr>
          <w:lang w:val="de-DE"/>
        </w:rPr>
      </w:pPr>
    </w:p>
    <w:p w:rsidR="00460D5D" w:rsidRPr="00F7664A" w:rsidRDefault="00460D5D" w:rsidP="00C83A6D">
      <w:pPr>
        <w:tabs>
          <w:tab w:val="left" w:pos="5760"/>
        </w:tabs>
        <w:rPr>
          <w:lang w:val="de-DE"/>
        </w:rPr>
      </w:pPr>
    </w:p>
    <w:sectPr w:rsidR="00460D5D" w:rsidRPr="00F7664A" w:rsidSect="00661B55">
      <w:footerReference w:type="default" r:id="rId9"/>
      <w:pgSz w:w="12240" w:h="15840"/>
      <w:pgMar w:top="180" w:right="1440" w:bottom="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095" w:rsidRDefault="00D15095" w:rsidP="00B51F1D">
      <w:r>
        <w:separator/>
      </w:r>
    </w:p>
  </w:endnote>
  <w:endnote w:type="continuationSeparator" w:id="0">
    <w:p w:rsidR="00D15095" w:rsidRDefault="00D15095" w:rsidP="00B5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0BA" w:rsidRDefault="007D10BA" w:rsidP="005B2DC2">
    <w:pPr>
      <w:rPr>
        <w:rFonts w:ascii="Sylfaen" w:hAnsi="Sylfaen"/>
        <w:i/>
        <w:sz w:val="18"/>
        <w:szCs w:val="16"/>
        <w:lang w:val="de-DE"/>
      </w:rPr>
    </w:pPr>
    <w:r>
      <w:rPr>
        <w:rFonts w:ascii="Sylfaen" w:hAnsi="Sylfaen"/>
        <w:i/>
        <w:sz w:val="18"/>
        <w:szCs w:val="16"/>
        <w:lang w:val="de-DE"/>
      </w:rPr>
      <w:t>________________________________________________________________________________________________________</w:t>
    </w:r>
  </w:p>
  <w:p w:rsidR="007D10BA" w:rsidRPr="00B959C6" w:rsidRDefault="007D10BA" w:rsidP="005B2DC2">
    <w:pPr>
      <w:rPr>
        <w:rFonts w:ascii="Sylfaen" w:hAnsi="Sylfaen"/>
        <w:i/>
        <w:sz w:val="18"/>
        <w:szCs w:val="16"/>
        <w:lang w:val="de-DE"/>
      </w:rPr>
    </w:pPr>
    <w:r w:rsidRPr="00B959C6">
      <w:rPr>
        <w:rFonts w:ascii="Sylfaen" w:hAnsi="Sylfaen"/>
        <w:i/>
        <w:sz w:val="18"/>
        <w:szCs w:val="16"/>
        <w:lang w:val="de-DE"/>
      </w:rPr>
      <w:t xml:space="preserve">Adresa:Koplik-Qender          </w:t>
    </w:r>
    <w:r>
      <w:rPr>
        <w:rFonts w:ascii="Sylfaen" w:hAnsi="Sylfaen"/>
        <w:i/>
        <w:sz w:val="18"/>
        <w:szCs w:val="16"/>
        <w:lang w:val="de-DE"/>
      </w:rPr>
      <w:t xml:space="preserve">     </w:t>
    </w:r>
    <w:r w:rsidRPr="00B959C6">
      <w:rPr>
        <w:rFonts w:ascii="Sylfaen" w:hAnsi="Sylfaen"/>
        <w:i/>
        <w:sz w:val="18"/>
        <w:szCs w:val="16"/>
        <w:lang w:val="de-DE"/>
      </w:rPr>
      <w:t xml:space="preserve">     </w:t>
    </w:r>
    <w:r>
      <w:rPr>
        <w:rFonts w:ascii="Sylfaen" w:hAnsi="Sylfaen"/>
        <w:i/>
        <w:sz w:val="18"/>
        <w:szCs w:val="16"/>
        <w:lang w:val="de-DE"/>
      </w:rPr>
      <w:t xml:space="preserve">     </w:t>
    </w:r>
    <w:r w:rsidRPr="00B959C6">
      <w:rPr>
        <w:rFonts w:ascii="Sylfaen" w:hAnsi="Sylfaen"/>
        <w:i/>
        <w:sz w:val="18"/>
        <w:szCs w:val="16"/>
        <w:lang w:val="de-DE"/>
      </w:rPr>
      <w:t xml:space="preserve"> tel:021122650/2651          </w:t>
    </w:r>
    <w:r>
      <w:rPr>
        <w:rFonts w:ascii="Sylfaen" w:hAnsi="Sylfaen"/>
        <w:i/>
        <w:sz w:val="18"/>
        <w:szCs w:val="16"/>
        <w:lang w:val="de-DE"/>
      </w:rPr>
      <w:t xml:space="preserve">                    </w:t>
    </w:r>
    <w:r w:rsidRPr="00B959C6">
      <w:rPr>
        <w:rFonts w:ascii="Sylfaen" w:hAnsi="Sylfaen"/>
        <w:i/>
        <w:sz w:val="18"/>
        <w:szCs w:val="16"/>
        <w:lang w:val="de-DE"/>
      </w:rPr>
      <w:t xml:space="preserve">  e-mail:bashkiamalesiemadhe@hotmail.com</w:t>
    </w:r>
  </w:p>
  <w:p w:rsidR="007D10BA" w:rsidRDefault="007D10BA" w:rsidP="005B2DC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6138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095" w:rsidRDefault="00D15095" w:rsidP="00B51F1D">
      <w:r>
        <w:separator/>
      </w:r>
    </w:p>
  </w:footnote>
  <w:footnote w:type="continuationSeparator" w:id="0">
    <w:p w:rsidR="00D15095" w:rsidRDefault="00D15095" w:rsidP="00B5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3849"/>
    <w:multiLevelType w:val="hybridMultilevel"/>
    <w:tmpl w:val="F9BAFDCE"/>
    <w:lvl w:ilvl="0" w:tplc="5DEC89CE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0595A"/>
    <w:multiLevelType w:val="hybridMultilevel"/>
    <w:tmpl w:val="4F201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018C2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81819"/>
    <w:multiLevelType w:val="hybridMultilevel"/>
    <w:tmpl w:val="F98866CA"/>
    <w:lvl w:ilvl="0" w:tplc="C804F2A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i w:val="0"/>
        <w:color w:val="auto"/>
        <w:sz w:val="24"/>
        <w:szCs w:val="24"/>
      </w:rPr>
    </w:lvl>
    <w:lvl w:ilvl="1" w:tplc="4F5261A6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2" w:tplc="A90242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53054E"/>
    <w:multiLevelType w:val="hybridMultilevel"/>
    <w:tmpl w:val="1ACC8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52697"/>
    <w:multiLevelType w:val="hybridMultilevel"/>
    <w:tmpl w:val="FD0EC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60DC7"/>
    <w:multiLevelType w:val="hybridMultilevel"/>
    <w:tmpl w:val="7D8A8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D42E7"/>
    <w:multiLevelType w:val="hybridMultilevel"/>
    <w:tmpl w:val="B71A128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AF14BC0"/>
    <w:multiLevelType w:val="hybridMultilevel"/>
    <w:tmpl w:val="50403F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73A82"/>
    <w:multiLevelType w:val="hybridMultilevel"/>
    <w:tmpl w:val="8E7ED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C4101"/>
    <w:multiLevelType w:val="hybridMultilevel"/>
    <w:tmpl w:val="C900C1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F0798"/>
    <w:multiLevelType w:val="hybridMultilevel"/>
    <w:tmpl w:val="FCFE3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E412B"/>
    <w:multiLevelType w:val="hybridMultilevel"/>
    <w:tmpl w:val="8EC209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A72BD"/>
    <w:multiLevelType w:val="hybridMultilevel"/>
    <w:tmpl w:val="1486C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C7323"/>
    <w:multiLevelType w:val="hybridMultilevel"/>
    <w:tmpl w:val="EEC0F4E6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639CC"/>
    <w:multiLevelType w:val="hybridMultilevel"/>
    <w:tmpl w:val="706C746C"/>
    <w:lvl w:ilvl="0" w:tplc="D45A13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B1EB5"/>
    <w:multiLevelType w:val="hybridMultilevel"/>
    <w:tmpl w:val="95D21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64DCD"/>
    <w:multiLevelType w:val="hybridMultilevel"/>
    <w:tmpl w:val="A186F9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563E5B"/>
    <w:multiLevelType w:val="hybridMultilevel"/>
    <w:tmpl w:val="BC4AD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05039"/>
    <w:multiLevelType w:val="hybridMultilevel"/>
    <w:tmpl w:val="DD4C69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72B97"/>
    <w:multiLevelType w:val="hybridMultilevel"/>
    <w:tmpl w:val="90D4A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A72ED"/>
    <w:multiLevelType w:val="hybridMultilevel"/>
    <w:tmpl w:val="B6C08690"/>
    <w:lvl w:ilvl="0" w:tplc="C1E64FC0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A104B"/>
    <w:multiLevelType w:val="hybridMultilevel"/>
    <w:tmpl w:val="EA6847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F2233"/>
    <w:multiLevelType w:val="hybridMultilevel"/>
    <w:tmpl w:val="30020960"/>
    <w:lvl w:ilvl="0" w:tplc="E0E20034">
      <w:start w:val="1"/>
      <w:numFmt w:val="decimal"/>
      <w:lvlText w:val="%1-"/>
      <w:lvlJc w:val="left"/>
      <w:pPr>
        <w:ind w:left="390" w:hanging="39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5E0253"/>
    <w:multiLevelType w:val="hybridMultilevel"/>
    <w:tmpl w:val="C854D6AE"/>
    <w:lvl w:ilvl="0" w:tplc="869ECF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53863"/>
    <w:multiLevelType w:val="hybridMultilevel"/>
    <w:tmpl w:val="D2D6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E001E"/>
    <w:multiLevelType w:val="hybridMultilevel"/>
    <w:tmpl w:val="2C50737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A5ACD6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</w:num>
  <w:num w:numId="7">
    <w:abstractNumId w:val="14"/>
  </w:num>
  <w:num w:numId="8">
    <w:abstractNumId w:val="3"/>
  </w:num>
  <w:num w:numId="9">
    <w:abstractNumId w:val="15"/>
  </w:num>
  <w:num w:numId="10">
    <w:abstractNumId w:val="23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2"/>
  </w:num>
  <w:num w:numId="18">
    <w:abstractNumId w:val="13"/>
  </w:num>
  <w:num w:numId="19">
    <w:abstractNumId w:val="7"/>
  </w:num>
  <w:num w:numId="20">
    <w:abstractNumId w:val="9"/>
  </w:num>
  <w:num w:numId="21">
    <w:abstractNumId w:val="18"/>
  </w:num>
  <w:num w:numId="22">
    <w:abstractNumId w:val="11"/>
  </w:num>
  <w:num w:numId="23">
    <w:abstractNumId w:val="6"/>
  </w:num>
  <w:num w:numId="24">
    <w:abstractNumId w:val="21"/>
  </w:num>
  <w:num w:numId="25">
    <w:abstractNumId w:val="19"/>
  </w:num>
  <w:num w:numId="26">
    <w:abstractNumId w:val="25"/>
  </w:num>
  <w:num w:numId="27">
    <w:abstractNumId w:val="4"/>
  </w:num>
  <w:num w:numId="2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80"/>
    <w:rsid w:val="00001457"/>
    <w:rsid w:val="0000239F"/>
    <w:rsid w:val="00002D30"/>
    <w:rsid w:val="000131C7"/>
    <w:rsid w:val="000150A0"/>
    <w:rsid w:val="000175CE"/>
    <w:rsid w:val="00017934"/>
    <w:rsid w:val="00026D3F"/>
    <w:rsid w:val="00027D9C"/>
    <w:rsid w:val="000366B4"/>
    <w:rsid w:val="00036759"/>
    <w:rsid w:val="00037A3C"/>
    <w:rsid w:val="000421FD"/>
    <w:rsid w:val="0004785A"/>
    <w:rsid w:val="00050F1F"/>
    <w:rsid w:val="00051C44"/>
    <w:rsid w:val="000550DE"/>
    <w:rsid w:val="00057329"/>
    <w:rsid w:val="00057330"/>
    <w:rsid w:val="00060558"/>
    <w:rsid w:val="00060710"/>
    <w:rsid w:val="000647B8"/>
    <w:rsid w:val="00065944"/>
    <w:rsid w:val="0007529E"/>
    <w:rsid w:val="00075E06"/>
    <w:rsid w:val="0008043D"/>
    <w:rsid w:val="00080BFB"/>
    <w:rsid w:val="00083377"/>
    <w:rsid w:val="00083CBE"/>
    <w:rsid w:val="00087761"/>
    <w:rsid w:val="0009147C"/>
    <w:rsid w:val="000A3F3D"/>
    <w:rsid w:val="000A5194"/>
    <w:rsid w:val="000A67D1"/>
    <w:rsid w:val="000B22C3"/>
    <w:rsid w:val="000B3A4A"/>
    <w:rsid w:val="000B619B"/>
    <w:rsid w:val="000B7CD4"/>
    <w:rsid w:val="000C66E4"/>
    <w:rsid w:val="000C7F67"/>
    <w:rsid w:val="000D07AE"/>
    <w:rsid w:val="000D20B7"/>
    <w:rsid w:val="000D27BF"/>
    <w:rsid w:val="000D2AEF"/>
    <w:rsid w:val="000E3331"/>
    <w:rsid w:val="000E7F84"/>
    <w:rsid w:val="000F61AD"/>
    <w:rsid w:val="001016A6"/>
    <w:rsid w:val="001049F3"/>
    <w:rsid w:val="00107F7E"/>
    <w:rsid w:val="00110799"/>
    <w:rsid w:val="00111EA6"/>
    <w:rsid w:val="00114CCF"/>
    <w:rsid w:val="00114E99"/>
    <w:rsid w:val="00120FB4"/>
    <w:rsid w:val="001228AB"/>
    <w:rsid w:val="00122E09"/>
    <w:rsid w:val="0012652D"/>
    <w:rsid w:val="00132978"/>
    <w:rsid w:val="00135A58"/>
    <w:rsid w:val="00137CF6"/>
    <w:rsid w:val="00143B1B"/>
    <w:rsid w:val="001469A0"/>
    <w:rsid w:val="00151676"/>
    <w:rsid w:val="00152AD2"/>
    <w:rsid w:val="001543FF"/>
    <w:rsid w:val="00154464"/>
    <w:rsid w:val="001547C0"/>
    <w:rsid w:val="00154E1A"/>
    <w:rsid w:val="0015553C"/>
    <w:rsid w:val="0015626F"/>
    <w:rsid w:val="00156801"/>
    <w:rsid w:val="00160784"/>
    <w:rsid w:val="00162070"/>
    <w:rsid w:val="0016219A"/>
    <w:rsid w:val="00170098"/>
    <w:rsid w:val="001730A1"/>
    <w:rsid w:val="00175590"/>
    <w:rsid w:val="00176E7F"/>
    <w:rsid w:val="00180210"/>
    <w:rsid w:val="001835AE"/>
    <w:rsid w:val="00183D4A"/>
    <w:rsid w:val="00184D9C"/>
    <w:rsid w:val="00194DF9"/>
    <w:rsid w:val="001A079B"/>
    <w:rsid w:val="001B0CD4"/>
    <w:rsid w:val="001B30CD"/>
    <w:rsid w:val="001B7FE4"/>
    <w:rsid w:val="001C1D0A"/>
    <w:rsid w:val="001C2581"/>
    <w:rsid w:val="001C6554"/>
    <w:rsid w:val="001C73C7"/>
    <w:rsid w:val="001C7596"/>
    <w:rsid w:val="001D52D8"/>
    <w:rsid w:val="001E038E"/>
    <w:rsid w:val="001E5713"/>
    <w:rsid w:val="001E5F5A"/>
    <w:rsid w:val="001E6334"/>
    <w:rsid w:val="001E7DBC"/>
    <w:rsid w:val="001F5C40"/>
    <w:rsid w:val="001F6555"/>
    <w:rsid w:val="001F7E2E"/>
    <w:rsid w:val="002058E3"/>
    <w:rsid w:val="0020697C"/>
    <w:rsid w:val="00211C9A"/>
    <w:rsid w:val="002124E6"/>
    <w:rsid w:val="00215AAC"/>
    <w:rsid w:val="00216301"/>
    <w:rsid w:val="002166FF"/>
    <w:rsid w:val="0022346D"/>
    <w:rsid w:val="002243D4"/>
    <w:rsid w:val="00227D7B"/>
    <w:rsid w:val="00233B96"/>
    <w:rsid w:val="002341B6"/>
    <w:rsid w:val="00240F5F"/>
    <w:rsid w:val="002436FB"/>
    <w:rsid w:val="00247D00"/>
    <w:rsid w:val="00252045"/>
    <w:rsid w:val="002521BC"/>
    <w:rsid w:val="002536C0"/>
    <w:rsid w:val="00256CC1"/>
    <w:rsid w:val="00257B32"/>
    <w:rsid w:val="002645D2"/>
    <w:rsid w:val="0026472B"/>
    <w:rsid w:val="00270DD5"/>
    <w:rsid w:val="00276520"/>
    <w:rsid w:val="00282CB1"/>
    <w:rsid w:val="002843E5"/>
    <w:rsid w:val="00284857"/>
    <w:rsid w:val="0028623B"/>
    <w:rsid w:val="00292570"/>
    <w:rsid w:val="00294034"/>
    <w:rsid w:val="002954C6"/>
    <w:rsid w:val="00296B69"/>
    <w:rsid w:val="002B01BB"/>
    <w:rsid w:val="002B0C5C"/>
    <w:rsid w:val="002B2198"/>
    <w:rsid w:val="002B7375"/>
    <w:rsid w:val="002C055A"/>
    <w:rsid w:val="002C1DEF"/>
    <w:rsid w:val="002C3C93"/>
    <w:rsid w:val="002C5DE7"/>
    <w:rsid w:val="002C782F"/>
    <w:rsid w:val="002D311F"/>
    <w:rsid w:val="002D4E51"/>
    <w:rsid w:val="002D58DB"/>
    <w:rsid w:val="002D65AF"/>
    <w:rsid w:val="002D6717"/>
    <w:rsid w:val="002D691B"/>
    <w:rsid w:val="002E474C"/>
    <w:rsid w:val="002E5AC7"/>
    <w:rsid w:val="002E6D8D"/>
    <w:rsid w:val="002F132A"/>
    <w:rsid w:val="002F6DE0"/>
    <w:rsid w:val="0030112F"/>
    <w:rsid w:val="003069AB"/>
    <w:rsid w:val="003077F2"/>
    <w:rsid w:val="0031082F"/>
    <w:rsid w:val="00311593"/>
    <w:rsid w:val="0031246C"/>
    <w:rsid w:val="0031344A"/>
    <w:rsid w:val="0032677D"/>
    <w:rsid w:val="00330DAE"/>
    <w:rsid w:val="003347D4"/>
    <w:rsid w:val="00334EA3"/>
    <w:rsid w:val="003354A2"/>
    <w:rsid w:val="00337199"/>
    <w:rsid w:val="003448FD"/>
    <w:rsid w:val="003569FE"/>
    <w:rsid w:val="00363764"/>
    <w:rsid w:val="00373F60"/>
    <w:rsid w:val="0037426C"/>
    <w:rsid w:val="0037631E"/>
    <w:rsid w:val="00377D03"/>
    <w:rsid w:val="0038276E"/>
    <w:rsid w:val="00384980"/>
    <w:rsid w:val="003869AF"/>
    <w:rsid w:val="00386BA5"/>
    <w:rsid w:val="003905D3"/>
    <w:rsid w:val="00394AC0"/>
    <w:rsid w:val="00396A1D"/>
    <w:rsid w:val="003974A7"/>
    <w:rsid w:val="003A511D"/>
    <w:rsid w:val="003A617D"/>
    <w:rsid w:val="003A680D"/>
    <w:rsid w:val="003B2A8F"/>
    <w:rsid w:val="003B6209"/>
    <w:rsid w:val="003B7420"/>
    <w:rsid w:val="003B7FC6"/>
    <w:rsid w:val="003C046A"/>
    <w:rsid w:val="003C06C8"/>
    <w:rsid w:val="003D4A4F"/>
    <w:rsid w:val="003D6BB7"/>
    <w:rsid w:val="003E3A29"/>
    <w:rsid w:val="003E6C7F"/>
    <w:rsid w:val="003F21F9"/>
    <w:rsid w:val="003F3F7E"/>
    <w:rsid w:val="003F57E7"/>
    <w:rsid w:val="003F6747"/>
    <w:rsid w:val="004015A5"/>
    <w:rsid w:val="00401DCE"/>
    <w:rsid w:val="00432116"/>
    <w:rsid w:val="004336FB"/>
    <w:rsid w:val="00436EC9"/>
    <w:rsid w:val="00443657"/>
    <w:rsid w:val="00446488"/>
    <w:rsid w:val="00452DDD"/>
    <w:rsid w:val="00454EE4"/>
    <w:rsid w:val="00460D5D"/>
    <w:rsid w:val="00462D98"/>
    <w:rsid w:val="00463A9A"/>
    <w:rsid w:val="00466710"/>
    <w:rsid w:val="00471892"/>
    <w:rsid w:val="00471E97"/>
    <w:rsid w:val="00474746"/>
    <w:rsid w:val="00476638"/>
    <w:rsid w:val="00477064"/>
    <w:rsid w:val="00477DB6"/>
    <w:rsid w:val="00486531"/>
    <w:rsid w:val="004908B4"/>
    <w:rsid w:val="004A14CB"/>
    <w:rsid w:val="004A3696"/>
    <w:rsid w:val="004A5D73"/>
    <w:rsid w:val="004A6097"/>
    <w:rsid w:val="004A6958"/>
    <w:rsid w:val="004B2845"/>
    <w:rsid w:val="004B3598"/>
    <w:rsid w:val="004B718A"/>
    <w:rsid w:val="004B7195"/>
    <w:rsid w:val="004C0D41"/>
    <w:rsid w:val="004C11C0"/>
    <w:rsid w:val="004C24E4"/>
    <w:rsid w:val="004C78E2"/>
    <w:rsid w:val="004D6444"/>
    <w:rsid w:val="004D69C7"/>
    <w:rsid w:val="004D6B46"/>
    <w:rsid w:val="004E31E5"/>
    <w:rsid w:val="004E4662"/>
    <w:rsid w:val="004E695A"/>
    <w:rsid w:val="004E720F"/>
    <w:rsid w:val="004F213B"/>
    <w:rsid w:val="004F2EDA"/>
    <w:rsid w:val="004F44FE"/>
    <w:rsid w:val="005129DE"/>
    <w:rsid w:val="00516CFA"/>
    <w:rsid w:val="00522BCF"/>
    <w:rsid w:val="005270EB"/>
    <w:rsid w:val="00527A54"/>
    <w:rsid w:val="005300EB"/>
    <w:rsid w:val="0053071D"/>
    <w:rsid w:val="00530DEC"/>
    <w:rsid w:val="00532DAF"/>
    <w:rsid w:val="00534511"/>
    <w:rsid w:val="00535BF3"/>
    <w:rsid w:val="005412F5"/>
    <w:rsid w:val="00543571"/>
    <w:rsid w:val="00544E15"/>
    <w:rsid w:val="005469D4"/>
    <w:rsid w:val="00552938"/>
    <w:rsid w:val="00552D32"/>
    <w:rsid w:val="005602D3"/>
    <w:rsid w:val="005604C8"/>
    <w:rsid w:val="00560534"/>
    <w:rsid w:val="00560E0C"/>
    <w:rsid w:val="005658A5"/>
    <w:rsid w:val="005665BD"/>
    <w:rsid w:val="00571ACF"/>
    <w:rsid w:val="005766A1"/>
    <w:rsid w:val="00581095"/>
    <w:rsid w:val="0058210C"/>
    <w:rsid w:val="00582DEF"/>
    <w:rsid w:val="00583F55"/>
    <w:rsid w:val="005875E2"/>
    <w:rsid w:val="0059408D"/>
    <w:rsid w:val="005B2DC2"/>
    <w:rsid w:val="005B351E"/>
    <w:rsid w:val="005B55DE"/>
    <w:rsid w:val="005B763E"/>
    <w:rsid w:val="005B774E"/>
    <w:rsid w:val="005C0577"/>
    <w:rsid w:val="005C0621"/>
    <w:rsid w:val="005C4AFF"/>
    <w:rsid w:val="005C5692"/>
    <w:rsid w:val="005C6FDD"/>
    <w:rsid w:val="005C75D3"/>
    <w:rsid w:val="005D550E"/>
    <w:rsid w:val="005D5DC1"/>
    <w:rsid w:val="005E3BD5"/>
    <w:rsid w:val="005F0496"/>
    <w:rsid w:val="005F1E5D"/>
    <w:rsid w:val="005F3BC7"/>
    <w:rsid w:val="005F6FBA"/>
    <w:rsid w:val="00602C6E"/>
    <w:rsid w:val="00607B3B"/>
    <w:rsid w:val="00607D9F"/>
    <w:rsid w:val="00615201"/>
    <w:rsid w:val="00620C7A"/>
    <w:rsid w:val="00620FEE"/>
    <w:rsid w:val="006222C7"/>
    <w:rsid w:val="0063262E"/>
    <w:rsid w:val="00634B2A"/>
    <w:rsid w:val="00635BDB"/>
    <w:rsid w:val="00640C1A"/>
    <w:rsid w:val="00644D3F"/>
    <w:rsid w:val="00647AF5"/>
    <w:rsid w:val="006512A4"/>
    <w:rsid w:val="006525FE"/>
    <w:rsid w:val="0065338B"/>
    <w:rsid w:val="006539E4"/>
    <w:rsid w:val="00661B55"/>
    <w:rsid w:val="0066372D"/>
    <w:rsid w:val="00665A48"/>
    <w:rsid w:val="00666058"/>
    <w:rsid w:val="00671324"/>
    <w:rsid w:val="006720A0"/>
    <w:rsid w:val="006740E9"/>
    <w:rsid w:val="00687801"/>
    <w:rsid w:val="0069043A"/>
    <w:rsid w:val="00691EE9"/>
    <w:rsid w:val="006972AC"/>
    <w:rsid w:val="00697FA9"/>
    <w:rsid w:val="006A2CA0"/>
    <w:rsid w:val="006A5019"/>
    <w:rsid w:val="006A5F33"/>
    <w:rsid w:val="006B3097"/>
    <w:rsid w:val="006B5521"/>
    <w:rsid w:val="006B5A97"/>
    <w:rsid w:val="006B7C8E"/>
    <w:rsid w:val="006D0472"/>
    <w:rsid w:val="006D12D8"/>
    <w:rsid w:val="006D49A2"/>
    <w:rsid w:val="006D784C"/>
    <w:rsid w:val="006E2F16"/>
    <w:rsid w:val="006E5B94"/>
    <w:rsid w:val="006E7662"/>
    <w:rsid w:val="006F185A"/>
    <w:rsid w:val="006F2CBC"/>
    <w:rsid w:val="006F38C7"/>
    <w:rsid w:val="006F39A6"/>
    <w:rsid w:val="006F731D"/>
    <w:rsid w:val="006F7326"/>
    <w:rsid w:val="007043EF"/>
    <w:rsid w:val="007100AD"/>
    <w:rsid w:val="00712284"/>
    <w:rsid w:val="00713920"/>
    <w:rsid w:val="00714280"/>
    <w:rsid w:val="007146C1"/>
    <w:rsid w:val="00714AD9"/>
    <w:rsid w:val="007156CD"/>
    <w:rsid w:val="00720333"/>
    <w:rsid w:val="0072696A"/>
    <w:rsid w:val="00732E19"/>
    <w:rsid w:val="007361FF"/>
    <w:rsid w:val="00740D6D"/>
    <w:rsid w:val="00743E00"/>
    <w:rsid w:val="00750723"/>
    <w:rsid w:val="0075087F"/>
    <w:rsid w:val="00751E7A"/>
    <w:rsid w:val="00756407"/>
    <w:rsid w:val="00757F16"/>
    <w:rsid w:val="00760E6D"/>
    <w:rsid w:val="007630F9"/>
    <w:rsid w:val="007668E2"/>
    <w:rsid w:val="007707D2"/>
    <w:rsid w:val="00770DE3"/>
    <w:rsid w:val="0077216C"/>
    <w:rsid w:val="00775085"/>
    <w:rsid w:val="00776012"/>
    <w:rsid w:val="00784590"/>
    <w:rsid w:val="0078540C"/>
    <w:rsid w:val="00787815"/>
    <w:rsid w:val="007A1F0A"/>
    <w:rsid w:val="007A2963"/>
    <w:rsid w:val="007A3A5F"/>
    <w:rsid w:val="007A6828"/>
    <w:rsid w:val="007B008C"/>
    <w:rsid w:val="007B0CAC"/>
    <w:rsid w:val="007B371C"/>
    <w:rsid w:val="007C0206"/>
    <w:rsid w:val="007C2698"/>
    <w:rsid w:val="007C30DC"/>
    <w:rsid w:val="007D10BA"/>
    <w:rsid w:val="007D35A6"/>
    <w:rsid w:val="007D3FC1"/>
    <w:rsid w:val="007D7321"/>
    <w:rsid w:val="007D7397"/>
    <w:rsid w:val="007D771F"/>
    <w:rsid w:val="007E06DB"/>
    <w:rsid w:val="007E2BD8"/>
    <w:rsid w:val="007E3607"/>
    <w:rsid w:val="007E49AA"/>
    <w:rsid w:val="007E6234"/>
    <w:rsid w:val="007E7305"/>
    <w:rsid w:val="007E7BEF"/>
    <w:rsid w:val="007F74DB"/>
    <w:rsid w:val="00800AFA"/>
    <w:rsid w:val="00801D40"/>
    <w:rsid w:val="0080348F"/>
    <w:rsid w:val="00804423"/>
    <w:rsid w:val="00807C76"/>
    <w:rsid w:val="0082065E"/>
    <w:rsid w:val="00821F50"/>
    <w:rsid w:val="008271CA"/>
    <w:rsid w:val="008274F5"/>
    <w:rsid w:val="00834C85"/>
    <w:rsid w:val="00836AB2"/>
    <w:rsid w:val="0083720C"/>
    <w:rsid w:val="00837CAC"/>
    <w:rsid w:val="00842875"/>
    <w:rsid w:val="008437B1"/>
    <w:rsid w:val="00844379"/>
    <w:rsid w:val="00846587"/>
    <w:rsid w:val="00847BA8"/>
    <w:rsid w:val="00850470"/>
    <w:rsid w:val="00850E05"/>
    <w:rsid w:val="008570A4"/>
    <w:rsid w:val="00866387"/>
    <w:rsid w:val="00870607"/>
    <w:rsid w:val="0087362C"/>
    <w:rsid w:val="008777B7"/>
    <w:rsid w:val="0088352F"/>
    <w:rsid w:val="00883D06"/>
    <w:rsid w:val="0088520A"/>
    <w:rsid w:val="00886A0B"/>
    <w:rsid w:val="00891B76"/>
    <w:rsid w:val="0089314B"/>
    <w:rsid w:val="008A2870"/>
    <w:rsid w:val="008A287C"/>
    <w:rsid w:val="008A35E2"/>
    <w:rsid w:val="008A5638"/>
    <w:rsid w:val="008A6CE9"/>
    <w:rsid w:val="008B28BD"/>
    <w:rsid w:val="008B53E8"/>
    <w:rsid w:val="008B77F4"/>
    <w:rsid w:val="008B7DE9"/>
    <w:rsid w:val="008C7962"/>
    <w:rsid w:val="008D1183"/>
    <w:rsid w:val="008D494E"/>
    <w:rsid w:val="008D7776"/>
    <w:rsid w:val="008E148E"/>
    <w:rsid w:val="008E358D"/>
    <w:rsid w:val="008E3E70"/>
    <w:rsid w:val="008E4134"/>
    <w:rsid w:val="008F2784"/>
    <w:rsid w:val="008F29C2"/>
    <w:rsid w:val="008F39B8"/>
    <w:rsid w:val="008F3EA8"/>
    <w:rsid w:val="008F4ADF"/>
    <w:rsid w:val="008F67C2"/>
    <w:rsid w:val="00902A18"/>
    <w:rsid w:val="009042AB"/>
    <w:rsid w:val="009049E0"/>
    <w:rsid w:val="009068DF"/>
    <w:rsid w:val="00906C49"/>
    <w:rsid w:val="00906D61"/>
    <w:rsid w:val="00910842"/>
    <w:rsid w:val="00913A1F"/>
    <w:rsid w:val="009164A4"/>
    <w:rsid w:val="00916A58"/>
    <w:rsid w:val="009204DC"/>
    <w:rsid w:val="00920FE4"/>
    <w:rsid w:val="009271CA"/>
    <w:rsid w:val="009279EA"/>
    <w:rsid w:val="00936157"/>
    <w:rsid w:val="009365D9"/>
    <w:rsid w:val="00944F95"/>
    <w:rsid w:val="00950833"/>
    <w:rsid w:val="00950A01"/>
    <w:rsid w:val="00950E7E"/>
    <w:rsid w:val="0095372C"/>
    <w:rsid w:val="00957EF0"/>
    <w:rsid w:val="0096025D"/>
    <w:rsid w:val="00961347"/>
    <w:rsid w:val="009642A8"/>
    <w:rsid w:val="00964EEB"/>
    <w:rsid w:val="0096692E"/>
    <w:rsid w:val="00966D91"/>
    <w:rsid w:val="00971FF0"/>
    <w:rsid w:val="00972E80"/>
    <w:rsid w:val="00974124"/>
    <w:rsid w:val="00974617"/>
    <w:rsid w:val="0098051A"/>
    <w:rsid w:val="00980844"/>
    <w:rsid w:val="00981425"/>
    <w:rsid w:val="00984C75"/>
    <w:rsid w:val="009871EC"/>
    <w:rsid w:val="009934E4"/>
    <w:rsid w:val="0099369D"/>
    <w:rsid w:val="009965CF"/>
    <w:rsid w:val="00997696"/>
    <w:rsid w:val="009A04E1"/>
    <w:rsid w:val="009A188A"/>
    <w:rsid w:val="009A4936"/>
    <w:rsid w:val="009A638B"/>
    <w:rsid w:val="009B499C"/>
    <w:rsid w:val="009B502D"/>
    <w:rsid w:val="009B51D7"/>
    <w:rsid w:val="009C5748"/>
    <w:rsid w:val="009D1B48"/>
    <w:rsid w:val="009D22D5"/>
    <w:rsid w:val="009D4316"/>
    <w:rsid w:val="009D4A30"/>
    <w:rsid w:val="009E083D"/>
    <w:rsid w:val="009E3094"/>
    <w:rsid w:val="009E36CD"/>
    <w:rsid w:val="009E5C38"/>
    <w:rsid w:val="009E7168"/>
    <w:rsid w:val="009E7EDE"/>
    <w:rsid w:val="009F0D8A"/>
    <w:rsid w:val="009F58F9"/>
    <w:rsid w:val="00A02209"/>
    <w:rsid w:val="00A13F42"/>
    <w:rsid w:val="00A1488F"/>
    <w:rsid w:val="00A1582C"/>
    <w:rsid w:val="00A237DF"/>
    <w:rsid w:val="00A23C15"/>
    <w:rsid w:val="00A51ED4"/>
    <w:rsid w:val="00A53E00"/>
    <w:rsid w:val="00A54035"/>
    <w:rsid w:val="00A5409B"/>
    <w:rsid w:val="00A5670C"/>
    <w:rsid w:val="00A57FCA"/>
    <w:rsid w:val="00A63B24"/>
    <w:rsid w:val="00A65D8E"/>
    <w:rsid w:val="00A669FC"/>
    <w:rsid w:val="00A67D7C"/>
    <w:rsid w:val="00A73A70"/>
    <w:rsid w:val="00A76109"/>
    <w:rsid w:val="00A8002B"/>
    <w:rsid w:val="00A819C3"/>
    <w:rsid w:val="00A85086"/>
    <w:rsid w:val="00A86D23"/>
    <w:rsid w:val="00A875F5"/>
    <w:rsid w:val="00A93B71"/>
    <w:rsid w:val="00A943E4"/>
    <w:rsid w:val="00A9492A"/>
    <w:rsid w:val="00A94D2D"/>
    <w:rsid w:val="00AA2EB0"/>
    <w:rsid w:val="00AA6F0E"/>
    <w:rsid w:val="00AB15FD"/>
    <w:rsid w:val="00AB329C"/>
    <w:rsid w:val="00AB3CE2"/>
    <w:rsid w:val="00AB7396"/>
    <w:rsid w:val="00AC27BE"/>
    <w:rsid w:val="00AC301A"/>
    <w:rsid w:val="00AC6F92"/>
    <w:rsid w:val="00AC76C7"/>
    <w:rsid w:val="00AD2282"/>
    <w:rsid w:val="00AD3663"/>
    <w:rsid w:val="00AD5F73"/>
    <w:rsid w:val="00AE33C3"/>
    <w:rsid w:val="00AE3A0B"/>
    <w:rsid w:val="00AF0901"/>
    <w:rsid w:val="00AF0AEA"/>
    <w:rsid w:val="00AF6D36"/>
    <w:rsid w:val="00B0092A"/>
    <w:rsid w:val="00B01CF3"/>
    <w:rsid w:val="00B0260E"/>
    <w:rsid w:val="00B03061"/>
    <w:rsid w:val="00B04D85"/>
    <w:rsid w:val="00B1694D"/>
    <w:rsid w:val="00B177FF"/>
    <w:rsid w:val="00B26103"/>
    <w:rsid w:val="00B348EC"/>
    <w:rsid w:val="00B37701"/>
    <w:rsid w:val="00B4128A"/>
    <w:rsid w:val="00B42E89"/>
    <w:rsid w:val="00B43429"/>
    <w:rsid w:val="00B46120"/>
    <w:rsid w:val="00B50CBC"/>
    <w:rsid w:val="00B51F1D"/>
    <w:rsid w:val="00B60649"/>
    <w:rsid w:val="00B60FDD"/>
    <w:rsid w:val="00B65698"/>
    <w:rsid w:val="00B73049"/>
    <w:rsid w:val="00B74290"/>
    <w:rsid w:val="00B7455A"/>
    <w:rsid w:val="00B821BF"/>
    <w:rsid w:val="00B821E2"/>
    <w:rsid w:val="00B82C61"/>
    <w:rsid w:val="00B8664F"/>
    <w:rsid w:val="00B878B3"/>
    <w:rsid w:val="00B9377C"/>
    <w:rsid w:val="00B96EC8"/>
    <w:rsid w:val="00BA1FFF"/>
    <w:rsid w:val="00BA5EBF"/>
    <w:rsid w:val="00BA6EF4"/>
    <w:rsid w:val="00BA7BD7"/>
    <w:rsid w:val="00BA7BDB"/>
    <w:rsid w:val="00BA7C0D"/>
    <w:rsid w:val="00BA7D6C"/>
    <w:rsid w:val="00BB0E8B"/>
    <w:rsid w:val="00BB1CCF"/>
    <w:rsid w:val="00BB2211"/>
    <w:rsid w:val="00BB4EF8"/>
    <w:rsid w:val="00BB718C"/>
    <w:rsid w:val="00BC02E2"/>
    <w:rsid w:val="00BC187F"/>
    <w:rsid w:val="00BC25B3"/>
    <w:rsid w:val="00BC55B1"/>
    <w:rsid w:val="00BD3024"/>
    <w:rsid w:val="00BE17D9"/>
    <w:rsid w:val="00BE40CE"/>
    <w:rsid w:val="00BE61EA"/>
    <w:rsid w:val="00BF475F"/>
    <w:rsid w:val="00BF59F4"/>
    <w:rsid w:val="00C00AF2"/>
    <w:rsid w:val="00C01024"/>
    <w:rsid w:val="00C0193A"/>
    <w:rsid w:val="00C07990"/>
    <w:rsid w:val="00C07CCD"/>
    <w:rsid w:val="00C16EB4"/>
    <w:rsid w:val="00C174AA"/>
    <w:rsid w:val="00C23DDD"/>
    <w:rsid w:val="00C25145"/>
    <w:rsid w:val="00C26385"/>
    <w:rsid w:val="00C272D3"/>
    <w:rsid w:val="00C312F3"/>
    <w:rsid w:val="00C337A6"/>
    <w:rsid w:val="00C34C3B"/>
    <w:rsid w:val="00C373DB"/>
    <w:rsid w:val="00C37CF1"/>
    <w:rsid w:val="00C40023"/>
    <w:rsid w:val="00C42062"/>
    <w:rsid w:val="00C45315"/>
    <w:rsid w:val="00C453C7"/>
    <w:rsid w:val="00C514FB"/>
    <w:rsid w:val="00C51D0D"/>
    <w:rsid w:val="00C53AF1"/>
    <w:rsid w:val="00C554AD"/>
    <w:rsid w:val="00C61450"/>
    <w:rsid w:val="00C64E36"/>
    <w:rsid w:val="00C65343"/>
    <w:rsid w:val="00C66CA5"/>
    <w:rsid w:val="00C739F4"/>
    <w:rsid w:val="00C76804"/>
    <w:rsid w:val="00C76E7F"/>
    <w:rsid w:val="00C80A00"/>
    <w:rsid w:val="00C82FC9"/>
    <w:rsid w:val="00C83A6D"/>
    <w:rsid w:val="00C85677"/>
    <w:rsid w:val="00C86CAC"/>
    <w:rsid w:val="00C912B4"/>
    <w:rsid w:val="00C95F57"/>
    <w:rsid w:val="00C965DE"/>
    <w:rsid w:val="00C967E1"/>
    <w:rsid w:val="00C968A1"/>
    <w:rsid w:val="00C96D5A"/>
    <w:rsid w:val="00CA1CC9"/>
    <w:rsid w:val="00CA20E2"/>
    <w:rsid w:val="00CA2EC6"/>
    <w:rsid w:val="00CA673C"/>
    <w:rsid w:val="00CB19E7"/>
    <w:rsid w:val="00CB1D37"/>
    <w:rsid w:val="00CB410C"/>
    <w:rsid w:val="00CB49A5"/>
    <w:rsid w:val="00CB580B"/>
    <w:rsid w:val="00CC7574"/>
    <w:rsid w:val="00CD213E"/>
    <w:rsid w:val="00CD315F"/>
    <w:rsid w:val="00CE167A"/>
    <w:rsid w:val="00CF42D8"/>
    <w:rsid w:val="00CF6138"/>
    <w:rsid w:val="00D0054D"/>
    <w:rsid w:val="00D01ADC"/>
    <w:rsid w:val="00D076A0"/>
    <w:rsid w:val="00D1019D"/>
    <w:rsid w:val="00D132DC"/>
    <w:rsid w:val="00D15095"/>
    <w:rsid w:val="00D15CCB"/>
    <w:rsid w:val="00D16378"/>
    <w:rsid w:val="00D1678E"/>
    <w:rsid w:val="00D17193"/>
    <w:rsid w:val="00D24593"/>
    <w:rsid w:val="00D25750"/>
    <w:rsid w:val="00D31E98"/>
    <w:rsid w:val="00D32DBE"/>
    <w:rsid w:val="00D4457A"/>
    <w:rsid w:val="00D45680"/>
    <w:rsid w:val="00D45C25"/>
    <w:rsid w:val="00D46336"/>
    <w:rsid w:val="00D4673E"/>
    <w:rsid w:val="00D469DB"/>
    <w:rsid w:val="00D46B32"/>
    <w:rsid w:val="00D47629"/>
    <w:rsid w:val="00D47D80"/>
    <w:rsid w:val="00D613AD"/>
    <w:rsid w:val="00D61FBD"/>
    <w:rsid w:val="00D64A4D"/>
    <w:rsid w:val="00D70D44"/>
    <w:rsid w:val="00D73D18"/>
    <w:rsid w:val="00D75302"/>
    <w:rsid w:val="00D85101"/>
    <w:rsid w:val="00D94009"/>
    <w:rsid w:val="00D95B1C"/>
    <w:rsid w:val="00D97936"/>
    <w:rsid w:val="00DA4927"/>
    <w:rsid w:val="00DA598C"/>
    <w:rsid w:val="00DB19A0"/>
    <w:rsid w:val="00DB3B59"/>
    <w:rsid w:val="00DB4627"/>
    <w:rsid w:val="00DB4F75"/>
    <w:rsid w:val="00DB57E0"/>
    <w:rsid w:val="00DC1406"/>
    <w:rsid w:val="00DE1E41"/>
    <w:rsid w:val="00DE2113"/>
    <w:rsid w:val="00DE7BB7"/>
    <w:rsid w:val="00DF05B4"/>
    <w:rsid w:val="00DF0DBB"/>
    <w:rsid w:val="00DF357B"/>
    <w:rsid w:val="00E05409"/>
    <w:rsid w:val="00E05BEF"/>
    <w:rsid w:val="00E07A8A"/>
    <w:rsid w:val="00E1369D"/>
    <w:rsid w:val="00E17B84"/>
    <w:rsid w:val="00E2042C"/>
    <w:rsid w:val="00E277A9"/>
    <w:rsid w:val="00E34625"/>
    <w:rsid w:val="00E35B8D"/>
    <w:rsid w:val="00E4109C"/>
    <w:rsid w:val="00E4353F"/>
    <w:rsid w:val="00E44E8A"/>
    <w:rsid w:val="00E53E63"/>
    <w:rsid w:val="00E552B3"/>
    <w:rsid w:val="00E601A2"/>
    <w:rsid w:val="00E61428"/>
    <w:rsid w:val="00E642FD"/>
    <w:rsid w:val="00E64FAB"/>
    <w:rsid w:val="00E671D3"/>
    <w:rsid w:val="00E71860"/>
    <w:rsid w:val="00E7506D"/>
    <w:rsid w:val="00E812C4"/>
    <w:rsid w:val="00E851AC"/>
    <w:rsid w:val="00E86F11"/>
    <w:rsid w:val="00E908CF"/>
    <w:rsid w:val="00E92BDB"/>
    <w:rsid w:val="00EA0506"/>
    <w:rsid w:val="00EA0AD7"/>
    <w:rsid w:val="00EA2E2B"/>
    <w:rsid w:val="00EA356A"/>
    <w:rsid w:val="00EA44BC"/>
    <w:rsid w:val="00EB5638"/>
    <w:rsid w:val="00EC1E3E"/>
    <w:rsid w:val="00EC2D06"/>
    <w:rsid w:val="00ED76F9"/>
    <w:rsid w:val="00ED7CAA"/>
    <w:rsid w:val="00EE31CB"/>
    <w:rsid w:val="00EE375C"/>
    <w:rsid w:val="00EE69F2"/>
    <w:rsid w:val="00EE7574"/>
    <w:rsid w:val="00EF0A63"/>
    <w:rsid w:val="00EF446F"/>
    <w:rsid w:val="00EF63C8"/>
    <w:rsid w:val="00F04EEF"/>
    <w:rsid w:val="00F07246"/>
    <w:rsid w:val="00F10D29"/>
    <w:rsid w:val="00F11C75"/>
    <w:rsid w:val="00F16F56"/>
    <w:rsid w:val="00F217FD"/>
    <w:rsid w:val="00F21D2A"/>
    <w:rsid w:val="00F3130E"/>
    <w:rsid w:val="00F33511"/>
    <w:rsid w:val="00F33BBA"/>
    <w:rsid w:val="00F4441D"/>
    <w:rsid w:val="00F477CF"/>
    <w:rsid w:val="00F47C44"/>
    <w:rsid w:val="00F5174E"/>
    <w:rsid w:val="00F53A61"/>
    <w:rsid w:val="00F5762A"/>
    <w:rsid w:val="00F60B2C"/>
    <w:rsid w:val="00F619C3"/>
    <w:rsid w:val="00F64D16"/>
    <w:rsid w:val="00F70786"/>
    <w:rsid w:val="00F7664A"/>
    <w:rsid w:val="00F8010F"/>
    <w:rsid w:val="00F82DB1"/>
    <w:rsid w:val="00F95AF0"/>
    <w:rsid w:val="00F96A73"/>
    <w:rsid w:val="00F97C57"/>
    <w:rsid w:val="00FA1606"/>
    <w:rsid w:val="00FA25C4"/>
    <w:rsid w:val="00FA268C"/>
    <w:rsid w:val="00FA2790"/>
    <w:rsid w:val="00FA2B23"/>
    <w:rsid w:val="00FA680E"/>
    <w:rsid w:val="00FA6E24"/>
    <w:rsid w:val="00FB0369"/>
    <w:rsid w:val="00FB40D0"/>
    <w:rsid w:val="00FB6225"/>
    <w:rsid w:val="00FB7449"/>
    <w:rsid w:val="00FC581E"/>
    <w:rsid w:val="00FC7A31"/>
    <w:rsid w:val="00FD59D6"/>
    <w:rsid w:val="00FD5C90"/>
    <w:rsid w:val="00FD773E"/>
    <w:rsid w:val="00FE0A6C"/>
    <w:rsid w:val="00FE2D00"/>
    <w:rsid w:val="00FE3141"/>
    <w:rsid w:val="00FE4494"/>
    <w:rsid w:val="00FE4E5B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580E3-4D89-4926-BE51-8F018CBA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2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57FC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2124E6"/>
    <w:pPr>
      <w:keepNext/>
      <w:spacing w:line="360" w:lineRule="auto"/>
      <w:jc w:val="center"/>
      <w:outlineLvl w:val="7"/>
    </w:pPr>
    <w:rPr>
      <w:rFonts w:ascii="Garamond" w:eastAsia="Times New Roman" w:hAnsi="Garamond"/>
      <w:sz w:val="26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280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4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280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142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280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1EA"/>
    <w:pPr>
      <w:ind w:left="720"/>
      <w:contextualSpacing/>
    </w:pPr>
  </w:style>
  <w:style w:type="paragraph" w:styleId="NormalWeb">
    <w:name w:val="Normal (Web)"/>
    <w:basedOn w:val="Normal"/>
    <w:uiPriority w:val="99"/>
    <w:rsid w:val="00661B5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D32DBE"/>
    <w:rPr>
      <w:color w:val="0000FF" w:themeColor="hyperlink"/>
      <w:u w:val="single"/>
    </w:rPr>
  </w:style>
  <w:style w:type="paragraph" w:customStyle="1" w:styleId="Default">
    <w:name w:val="Default"/>
    <w:rsid w:val="00D32D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">
    <w:name w:val="Body"/>
    <w:rsid w:val="007C02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Heading8Char">
    <w:name w:val="Heading 8 Char"/>
    <w:basedOn w:val="DefaultParagraphFont"/>
    <w:link w:val="Heading8"/>
    <w:rsid w:val="002124E6"/>
    <w:rPr>
      <w:rFonts w:ascii="Garamond" w:eastAsia="Times New Roman" w:hAnsi="Garamond" w:cs="Times New Roman"/>
      <w:sz w:val="26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A57FCA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1">
    <w:name w:val="No List1"/>
    <w:next w:val="NoList"/>
    <w:uiPriority w:val="99"/>
    <w:semiHidden/>
    <w:unhideWhenUsed/>
    <w:rsid w:val="00A57FCA"/>
  </w:style>
  <w:style w:type="table" w:styleId="TableGrid">
    <w:name w:val="Table Grid"/>
    <w:basedOn w:val="TableNormal"/>
    <w:uiPriority w:val="59"/>
    <w:rsid w:val="00A57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4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ABCB-57B0-4D9E-91C3-57BCA360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FirsTech</Company>
  <LinksUpToDate>false</LinksUpToDate>
  <CharactersWithSpaces>10249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Audit-1</cp:lastModifiedBy>
  <cp:revision>59</cp:revision>
  <cp:lastPrinted>2023-02-06T11:05:00Z</cp:lastPrinted>
  <dcterms:created xsi:type="dcterms:W3CDTF">2022-01-07T11:41:00Z</dcterms:created>
  <dcterms:modified xsi:type="dcterms:W3CDTF">2011-07-25T03:50:00Z</dcterms:modified>
</cp:coreProperties>
</file>